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6BA" w14:textId="03C31BED" w:rsidR="004363F7" w:rsidRDefault="004363F7" w:rsidP="00B6795E">
      <w:pPr>
        <w:pStyle w:val="Heading1"/>
        <w:ind w:left="3149" w:right="3162"/>
        <w:jc w:val="center"/>
        <w:rPr>
          <w:rFonts w:asciiTheme="minorHAnsi" w:hAnsiTheme="minorHAnsi" w:cstheme="minorHAnsi"/>
          <w:sz w:val="28"/>
          <w:szCs w:val="28"/>
        </w:rPr>
      </w:pPr>
      <w:r>
        <w:rPr>
          <w:rFonts w:asciiTheme="minorHAnsi" w:hAnsiTheme="minorHAnsi" w:cstheme="minorHAnsi"/>
          <w:sz w:val="28"/>
          <w:szCs w:val="28"/>
        </w:rPr>
        <w:t>Food and Well</w:t>
      </w:r>
      <w:r w:rsidR="00F70E0F">
        <w:rPr>
          <w:rFonts w:asciiTheme="minorHAnsi" w:hAnsiTheme="minorHAnsi" w:cstheme="minorHAnsi"/>
          <w:sz w:val="28"/>
          <w:szCs w:val="28"/>
        </w:rPr>
        <w:t>-</w:t>
      </w:r>
      <w:r>
        <w:rPr>
          <w:rFonts w:asciiTheme="minorHAnsi" w:hAnsiTheme="minorHAnsi" w:cstheme="minorHAnsi"/>
          <w:sz w:val="28"/>
          <w:szCs w:val="28"/>
        </w:rPr>
        <w:t xml:space="preserve">being </w:t>
      </w:r>
    </w:p>
    <w:p w14:paraId="585572F5" w14:textId="4408D599" w:rsidR="00C81536" w:rsidRPr="00B6795E" w:rsidRDefault="006A0019" w:rsidP="00B6795E">
      <w:pPr>
        <w:pStyle w:val="Heading1"/>
        <w:ind w:left="3149" w:right="3162"/>
        <w:jc w:val="center"/>
        <w:rPr>
          <w:rFonts w:asciiTheme="minorHAnsi" w:hAnsiTheme="minorHAnsi" w:cstheme="minorHAnsi"/>
          <w:sz w:val="24"/>
          <w:szCs w:val="24"/>
        </w:rPr>
      </w:pPr>
      <w:r w:rsidRPr="004A5860">
        <w:rPr>
          <w:rFonts w:asciiTheme="minorHAnsi" w:hAnsiTheme="minorHAnsi" w:cstheme="minorHAnsi"/>
          <w:sz w:val="28"/>
          <w:szCs w:val="28"/>
        </w:rPr>
        <w:t xml:space="preserve"> </w:t>
      </w:r>
      <w:r w:rsidR="004A5860" w:rsidRPr="00F70E0F">
        <w:rPr>
          <w:rFonts w:asciiTheme="minorHAnsi" w:hAnsiTheme="minorHAnsi" w:cstheme="minorHAnsi"/>
          <w:sz w:val="24"/>
          <w:szCs w:val="24"/>
        </w:rPr>
        <w:t>FN 1</w:t>
      </w:r>
      <w:r w:rsidR="004363F7" w:rsidRPr="00F70E0F">
        <w:rPr>
          <w:rFonts w:asciiTheme="minorHAnsi" w:hAnsiTheme="minorHAnsi" w:cstheme="minorHAnsi"/>
          <w:sz w:val="24"/>
          <w:szCs w:val="24"/>
        </w:rPr>
        <w:t>05</w:t>
      </w:r>
      <w:r w:rsidR="001F1A6A">
        <w:rPr>
          <w:rFonts w:asciiTheme="minorHAnsi" w:hAnsiTheme="minorHAnsi" w:cstheme="minorHAnsi"/>
          <w:sz w:val="24"/>
          <w:szCs w:val="24"/>
        </w:rPr>
        <w:t xml:space="preserve"> (1 credit)</w:t>
      </w:r>
    </w:p>
    <w:p w14:paraId="5980B797" w14:textId="77777777" w:rsidR="00C81536" w:rsidRPr="004A5860" w:rsidRDefault="00C81536" w:rsidP="00B6795E">
      <w:pPr>
        <w:pStyle w:val="BodyText"/>
        <w:rPr>
          <w:sz w:val="20"/>
          <w:szCs w:val="20"/>
        </w:rPr>
      </w:pPr>
    </w:p>
    <w:p w14:paraId="3F9F1BC1" w14:textId="77777777" w:rsidR="000A6E29" w:rsidRDefault="000A6E29" w:rsidP="00737B3F">
      <w:pPr>
        <w:pStyle w:val="BodyText"/>
        <w:ind w:right="40"/>
        <w:contextualSpacing/>
        <w:rPr>
          <w:b/>
          <w:caps/>
          <w:sz w:val="20"/>
          <w:szCs w:val="20"/>
        </w:rPr>
      </w:pPr>
    </w:p>
    <w:p w14:paraId="3A100E7F" w14:textId="25C632FF" w:rsidR="004A5860" w:rsidRPr="004A5860" w:rsidRDefault="006A0019" w:rsidP="00737B3F">
      <w:pPr>
        <w:pStyle w:val="BodyText"/>
        <w:ind w:right="40"/>
        <w:contextualSpacing/>
        <w:rPr>
          <w:b/>
          <w:caps/>
          <w:sz w:val="20"/>
          <w:szCs w:val="20"/>
        </w:rPr>
      </w:pPr>
      <w:r w:rsidRPr="004A5860">
        <w:rPr>
          <w:b/>
          <w:caps/>
          <w:sz w:val="20"/>
          <w:szCs w:val="20"/>
        </w:rPr>
        <w:t>Course Description</w:t>
      </w:r>
    </w:p>
    <w:p w14:paraId="5A9AE401" w14:textId="77777777" w:rsidR="0072490D" w:rsidRPr="0072490D" w:rsidRDefault="0072490D" w:rsidP="0072490D">
      <w:pPr>
        <w:pStyle w:val="BodyText"/>
        <w:ind w:right="40"/>
        <w:contextualSpacing/>
        <w:rPr>
          <w:sz w:val="20"/>
          <w:szCs w:val="20"/>
        </w:rPr>
      </w:pPr>
      <w:r w:rsidRPr="0072490D">
        <w:rPr>
          <w:sz w:val="20"/>
          <w:szCs w:val="20"/>
        </w:rPr>
        <w:tab/>
      </w:r>
    </w:p>
    <w:p w14:paraId="1508F488" w14:textId="08372A7E" w:rsidR="00C81536" w:rsidRPr="004A5860" w:rsidRDefault="00B430A5" w:rsidP="0072490D">
      <w:pPr>
        <w:pStyle w:val="BodyText"/>
        <w:ind w:right="40"/>
        <w:contextualSpacing/>
        <w:rPr>
          <w:sz w:val="20"/>
          <w:szCs w:val="20"/>
        </w:rPr>
      </w:pPr>
      <w:bookmarkStart w:id="0" w:name="_Hlk93695058"/>
      <w:r w:rsidRPr="2116C337">
        <w:rPr>
          <w:sz w:val="20"/>
          <w:szCs w:val="20"/>
        </w:rPr>
        <w:t>E</w:t>
      </w:r>
      <w:r w:rsidR="0072490D" w:rsidRPr="2116C337">
        <w:rPr>
          <w:sz w:val="20"/>
          <w:szCs w:val="20"/>
        </w:rPr>
        <w:t xml:space="preserve">xplore </w:t>
      </w:r>
      <w:r w:rsidRPr="2116C337">
        <w:rPr>
          <w:sz w:val="20"/>
          <w:szCs w:val="20"/>
        </w:rPr>
        <w:t xml:space="preserve">the 7 dimensions of wellness within the context of food. </w:t>
      </w:r>
      <w:r w:rsidR="0072490D" w:rsidRPr="2116C337">
        <w:rPr>
          <w:sz w:val="20"/>
          <w:szCs w:val="20"/>
        </w:rPr>
        <w:t xml:space="preserve">Assess your current state of wellness </w:t>
      </w:r>
      <w:r w:rsidR="004E7278" w:rsidRPr="2116C337">
        <w:rPr>
          <w:sz w:val="20"/>
          <w:szCs w:val="20"/>
        </w:rPr>
        <w:t xml:space="preserve">and how </w:t>
      </w:r>
      <w:r w:rsidR="00C15B58" w:rsidRPr="2116C337">
        <w:rPr>
          <w:sz w:val="20"/>
          <w:szCs w:val="20"/>
        </w:rPr>
        <w:t xml:space="preserve">your diet is influenced by social, spiritual, environmental, </w:t>
      </w:r>
      <w:r w:rsidR="00C17D08" w:rsidRPr="2116C337">
        <w:rPr>
          <w:sz w:val="20"/>
          <w:szCs w:val="20"/>
        </w:rPr>
        <w:t xml:space="preserve">emotional, </w:t>
      </w:r>
      <w:r w:rsidR="008466EC" w:rsidRPr="2116C337">
        <w:rPr>
          <w:sz w:val="20"/>
          <w:szCs w:val="20"/>
        </w:rPr>
        <w:t>career/</w:t>
      </w:r>
      <w:r w:rsidR="00C17D08" w:rsidRPr="2116C337">
        <w:rPr>
          <w:sz w:val="20"/>
          <w:szCs w:val="20"/>
        </w:rPr>
        <w:t xml:space="preserve">economic, health, and </w:t>
      </w:r>
      <w:r w:rsidR="00FE3B14" w:rsidRPr="2116C337">
        <w:rPr>
          <w:sz w:val="20"/>
          <w:szCs w:val="20"/>
        </w:rPr>
        <w:t xml:space="preserve">intellectual </w:t>
      </w:r>
      <w:r w:rsidR="003957B7" w:rsidRPr="2116C337">
        <w:rPr>
          <w:sz w:val="20"/>
          <w:szCs w:val="20"/>
        </w:rPr>
        <w:t>factors</w:t>
      </w:r>
      <w:bookmarkEnd w:id="0"/>
      <w:r w:rsidR="16BFE5FD" w:rsidRPr="2116C337">
        <w:rPr>
          <w:sz w:val="20"/>
          <w:szCs w:val="20"/>
        </w:rPr>
        <w:t xml:space="preserve">. </w:t>
      </w:r>
      <w:r w:rsidR="0072490D" w:rsidRPr="2116C337">
        <w:rPr>
          <w:sz w:val="20"/>
          <w:szCs w:val="20"/>
        </w:rPr>
        <w:t>Design</w:t>
      </w:r>
      <w:r w:rsidR="004B7E46" w:rsidRPr="2116C337">
        <w:rPr>
          <w:sz w:val="20"/>
          <w:szCs w:val="20"/>
        </w:rPr>
        <w:t xml:space="preserve"> and </w:t>
      </w:r>
      <w:r w:rsidR="0072490D" w:rsidRPr="2116C337">
        <w:rPr>
          <w:sz w:val="20"/>
          <w:szCs w:val="20"/>
        </w:rPr>
        <w:t>implement</w:t>
      </w:r>
      <w:r w:rsidR="004B7E46" w:rsidRPr="2116C337">
        <w:rPr>
          <w:sz w:val="20"/>
          <w:szCs w:val="20"/>
        </w:rPr>
        <w:t xml:space="preserve"> a </w:t>
      </w:r>
      <w:r w:rsidR="0072490D" w:rsidRPr="2116C337">
        <w:rPr>
          <w:sz w:val="20"/>
          <w:szCs w:val="20"/>
        </w:rPr>
        <w:t xml:space="preserve">personal </w:t>
      </w:r>
      <w:r w:rsidR="00F30CC2" w:rsidRPr="2116C337">
        <w:rPr>
          <w:sz w:val="20"/>
          <w:szCs w:val="20"/>
        </w:rPr>
        <w:t xml:space="preserve">diet </w:t>
      </w:r>
      <w:r w:rsidR="0072490D" w:rsidRPr="2116C337">
        <w:rPr>
          <w:sz w:val="20"/>
          <w:szCs w:val="20"/>
        </w:rPr>
        <w:t>plan t</w:t>
      </w:r>
      <w:r w:rsidR="00F30CC2" w:rsidRPr="2116C337">
        <w:rPr>
          <w:sz w:val="20"/>
          <w:szCs w:val="20"/>
        </w:rPr>
        <w:t xml:space="preserve">hat aligns with your values, priorities, and goals.  </w:t>
      </w:r>
      <w:r w:rsidR="004A5860" w:rsidRPr="2116C337">
        <w:rPr>
          <w:sz w:val="20"/>
          <w:szCs w:val="20"/>
        </w:rPr>
        <w:t>Meets wellness GEP.</w:t>
      </w:r>
    </w:p>
    <w:p w14:paraId="1399C972" w14:textId="77777777" w:rsidR="00C81536" w:rsidRPr="004A5860" w:rsidRDefault="00C81536" w:rsidP="00737B3F">
      <w:pPr>
        <w:pStyle w:val="BodyText"/>
        <w:ind w:right="40"/>
        <w:contextualSpacing/>
        <w:rPr>
          <w:sz w:val="20"/>
          <w:szCs w:val="20"/>
        </w:rPr>
      </w:pPr>
    </w:p>
    <w:p w14:paraId="3E45F17E" w14:textId="77777777" w:rsidR="000A6E29" w:rsidRDefault="000A6E29" w:rsidP="00737B3F">
      <w:pPr>
        <w:pStyle w:val="BodyText"/>
        <w:ind w:right="40"/>
        <w:contextualSpacing/>
        <w:rPr>
          <w:b/>
          <w:sz w:val="20"/>
          <w:szCs w:val="20"/>
        </w:rPr>
      </w:pPr>
    </w:p>
    <w:p w14:paraId="0DD1CB32" w14:textId="55F8A104" w:rsidR="004A5860" w:rsidRDefault="004A5860" w:rsidP="00737B3F">
      <w:pPr>
        <w:pStyle w:val="BodyText"/>
        <w:ind w:right="40"/>
        <w:contextualSpacing/>
        <w:rPr>
          <w:b/>
          <w:sz w:val="20"/>
          <w:szCs w:val="20"/>
        </w:rPr>
      </w:pPr>
      <w:r w:rsidRPr="004A5860">
        <w:rPr>
          <w:b/>
          <w:sz w:val="20"/>
          <w:szCs w:val="20"/>
        </w:rPr>
        <w:t>INSTRUCTOR</w:t>
      </w:r>
      <w:r w:rsidRPr="004A5860">
        <w:rPr>
          <w:b/>
          <w:sz w:val="20"/>
          <w:szCs w:val="20"/>
        </w:rPr>
        <w:tab/>
      </w:r>
    </w:p>
    <w:p w14:paraId="2F3C1A4B" w14:textId="77777777" w:rsidR="002D0BB9" w:rsidRPr="002D0BB9" w:rsidRDefault="002D0BB9" w:rsidP="002D0BB9">
      <w:pPr>
        <w:rPr>
          <w:sz w:val="20"/>
          <w:szCs w:val="20"/>
        </w:rPr>
      </w:pPr>
      <w:r w:rsidRPr="002D0BB9">
        <w:rPr>
          <w:sz w:val="20"/>
          <w:szCs w:val="20"/>
        </w:rPr>
        <w:t>Kylie DeSmet, MS, RD</w:t>
      </w:r>
    </w:p>
    <w:p w14:paraId="2FC986FD" w14:textId="77777777"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t xml:space="preserve">email: </w:t>
      </w:r>
      <w:hyperlink r:id="rId11" w:history="1">
        <w:r w:rsidRPr="002D0BB9">
          <w:rPr>
            <w:rStyle w:val="Hyperlink"/>
            <w:sz w:val="20"/>
            <w:szCs w:val="20"/>
            <w:lang w:val="fr-FR"/>
          </w:rPr>
          <w:t>kdesmet@uwsp.edu</w:t>
        </w:r>
      </w:hyperlink>
    </w:p>
    <w:p w14:paraId="614C6649" w14:textId="42C15874"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t>CPS, Room 2</w:t>
      </w:r>
      <w:r w:rsidR="00FE0961">
        <w:rPr>
          <w:sz w:val="20"/>
          <w:szCs w:val="20"/>
          <w:lang w:val="fr-FR"/>
        </w:rPr>
        <w:t>07</w:t>
      </w:r>
    </w:p>
    <w:p w14:paraId="3F71EDC9" w14:textId="020CFA15" w:rsidR="002D0BB9" w:rsidRDefault="002D0BB9" w:rsidP="002D0BB9">
      <w:pPr>
        <w:rPr>
          <w:sz w:val="20"/>
          <w:szCs w:val="20"/>
        </w:rPr>
      </w:pPr>
      <w:r w:rsidRPr="002D0BB9">
        <w:rPr>
          <w:sz w:val="20"/>
          <w:szCs w:val="20"/>
          <w:lang w:val="fr-FR"/>
        </w:rPr>
        <w:tab/>
      </w:r>
      <w:r w:rsidRPr="002D0BB9">
        <w:rPr>
          <w:sz w:val="20"/>
          <w:szCs w:val="20"/>
          <w:lang w:val="fr-FR"/>
        </w:rPr>
        <w:tab/>
      </w:r>
      <w:r w:rsidRPr="002D0BB9">
        <w:rPr>
          <w:b/>
          <w:bCs/>
          <w:sz w:val="20"/>
          <w:szCs w:val="20"/>
        </w:rPr>
        <w:t>Office Hours</w:t>
      </w:r>
      <w:r w:rsidRPr="002D0BB9">
        <w:rPr>
          <w:sz w:val="20"/>
          <w:szCs w:val="20"/>
        </w:rPr>
        <w:t xml:space="preserve">: Monday and Wednesday </w:t>
      </w:r>
      <w:r w:rsidR="00D94990">
        <w:rPr>
          <w:sz w:val="20"/>
          <w:szCs w:val="20"/>
        </w:rPr>
        <w:t>2:0</w:t>
      </w:r>
      <w:r w:rsidRPr="002D0BB9">
        <w:rPr>
          <w:sz w:val="20"/>
          <w:szCs w:val="20"/>
        </w:rPr>
        <w:t>0-3:30 OR Email for availability</w:t>
      </w:r>
      <w:r>
        <w:rPr>
          <w:sz w:val="20"/>
          <w:szCs w:val="20"/>
        </w:rPr>
        <w:t xml:space="preserve"> </w:t>
      </w:r>
    </w:p>
    <w:p w14:paraId="4AFCD835" w14:textId="3FE9537A" w:rsidR="002D0BB9" w:rsidRPr="002D0BB9" w:rsidRDefault="002D0BB9" w:rsidP="002D0BB9">
      <w:pPr>
        <w:rPr>
          <w:sz w:val="20"/>
          <w:szCs w:val="20"/>
          <w:lang w:val="fr-FR"/>
        </w:rPr>
      </w:pPr>
      <w:r>
        <w:rPr>
          <w:sz w:val="20"/>
          <w:szCs w:val="20"/>
        </w:rPr>
        <w:t xml:space="preserve">  </w:t>
      </w:r>
      <w:r>
        <w:rPr>
          <w:sz w:val="20"/>
          <w:szCs w:val="20"/>
        </w:rPr>
        <w:tab/>
      </w:r>
      <w:r>
        <w:rPr>
          <w:sz w:val="20"/>
          <w:szCs w:val="20"/>
        </w:rPr>
        <w:tab/>
      </w:r>
      <w:r>
        <w:rPr>
          <w:sz w:val="20"/>
          <w:szCs w:val="20"/>
        </w:rPr>
        <w:tab/>
        <w:t xml:space="preserve">          (meetings can be </w:t>
      </w:r>
      <w:r w:rsidR="00CE288A">
        <w:rPr>
          <w:sz w:val="20"/>
          <w:szCs w:val="20"/>
        </w:rPr>
        <w:t>i</w:t>
      </w:r>
      <w:r>
        <w:rPr>
          <w:sz w:val="20"/>
          <w:szCs w:val="20"/>
        </w:rPr>
        <w:t>n person or via Zoom)</w:t>
      </w:r>
    </w:p>
    <w:p w14:paraId="62619886" w14:textId="77777777" w:rsidR="004A5860" w:rsidRDefault="004A5860" w:rsidP="00737B3F">
      <w:pPr>
        <w:ind w:right="40"/>
        <w:contextualSpacing/>
        <w:rPr>
          <w:b/>
          <w:sz w:val="20"/>
          <w:szCs w:val="20"/>
        </w:rPr>
      </w:pPr>
    </w:p>
    <w:p w14:paraId="00813504" w14:textId="77777777" w:rsidR="000A6E29" w:rsidRDefault="000A6E29" w:rsidP="00737B3F">
      <w:pPr>
        <w:ind w:right="40"/>
        <w:contextualSpacing/>
        <w:rPr>
          <w:b/>
          <w:caps/>
          <w:sz w:val="20"/>
          <w:szCs w:val="20"/>
        </w:rPr>
      </w:pPr>
    </w:p>
    <w:p w14:paraId="6E8B9A99" w14:textId="1C4E3CDA" w:rsidR="00871508" w:rsidRDefault="004A5860" w:rsidP="00737B3F">
      <w:pPr>
        <w:ind w:right="40"/>
        <w:contextualSpacing/>
        <w:rPr>
          <w:b/>
          <w:sz w:val="20"/>
          <w:szCs w:val="20"/>
        </w:rPr>
      </w:pPr>
      <w:r>
        <w:rPr>
          <w:b/>
          <w:caps/>
          <w:sz w:val="20"/>
          <w:szCs w:val="20"/>
        </w:rPr>
        <w:t>Class Location &amp; Time</w:t>
      </w:r>
      <w:r w:rsidR="00871508">
        <w:rPr>
          <w:b/>
          <w:sz w:val="20"/>
          <w:szCs w:val="20"/>
        </w:rPr>
        <w:t xml:space="preserve"> </w:t>
      </w:r>
    </w:p>
    <w:p w14:paraId="3BA707D7" w14:textId="7F694BE8" w:rsidR="009B3C6C" w:rsidRDefault="009B3C6C" w:rsidP="00737B3F">
      <w:pPr>
        <w:ind w:right="40"/>
        <w:contextualSpacing/>
        <w:rPr>
          <w:bCs/>
          <w:sz w:val="20"/>
          <w:szCs w:val="20"/>
        </w:rPr>
      </w:pPr>
      <w:r>
        <w:rPr>
          <w:bCs/>
          <w:sz w:val="20"/>
          <w:szCs w:val="20"/>
        </w:rPr>
        <w:t xml:space="preserve">Location: </w:t>
      </w:r>
      <w:r w:rsidR="00CA007C">
        <w:rPr>
          <w:b/>
          <w:sz w:val="20"/>
          <w:szCs w:val="20"/>
        </w:rPr>
        <w:t>CCC 101</w:t>
      </w:r>
    </w:p>
    <w:p w14:paraId="4CF76BC3" w14:textId="444C95F6" w:rsidR="002E1A22" w:rsidRDefault="009B3C6C" w:rsidP="00737B3F">
      <w:pPr>
        <w:ind w:right="40"/>
        <w:contextualSpacing/>
        <w:rPr>
          <w:bCs/>
          <w:sz w:val="20"/>
          <w:szCs w:val="20"/>
        </w:rPr>
      </w:pPr>
      <w:r>
        <w:rPr>
          <w:bCs/>
          <w:sz w:val="20"/>
          <w:szCs w:val="20"/>
        </w:rPr>
        <w:t xml:space="preserve">Day/time: </w:t>
      </w:r>
      <w:r w:rsidR="008A5138" w:rsidRPr="006F38C9">
        <w:rPr>
          <w:b/>
          <w:sz w:val="20"/>
          <w:szCs w:val="20"/>
        </w:rPr>
        <w:t>Monday &amp;</w:t>
      </w:r>
      <w:r w:rsidR="008A5138">
        <w:rPr>
          <w:bCs/>
          <w:sz w:val="20"/>
          <w:szCs w:val="20"/>
        </w:rPr>
        <w:t xml:space="preserve"> </w:t>
      </w:r>
      <w:r w:rsidR="008A5138">
        <w:rPr>
          <w:b/>
          <w:sz w:val="20"/>
          <w:szCs w:val="20"/>
        </w:rPr>
        <w:t>Wednesda</w:t>
      </w:r>
      <w:r w:rsidRPr="001A7DCB">
        <w:rPr>
          <w:b/>
          <w:sz w:val="20"/>
          <w:szCs w:val="20"/>
        </w:rPr>
        <w:t xml:space="preserve">ys from </w:t>
      </w:r>
      <w:r w:rsidR="002E1A22" w:rsidRPr="001A7DCB">
        <w:rPr>
          <w:b/>
          <w:sz w:val="20"/>
          <w:szCs w:val="20"/>
        </w:rPr>
        <w:t>1</w:t>
      </w:r>
      <w:r w:rsidR="008A5138">
        <w:rPr>
          <w:b/>
          <w:sz w:val="20"/>
          <w:szCs w:val="20"/>
        </w:rPr>
        <w:t>2</w:t>
      </w:r>
      <w:r w:rsidR="002E1A22" w:rsidRPr="001A7DCB">
        <w:rPr>
          <w:b/>
          <w:sz w:val="20"/>
          <w:szCs w:val="20"/>
        </w:rPr>
        <w:t>:00 -</w:t>
      </w:r>
      <w:r w:rsidR="00F81A0F">
        <w:rPr>
          <w:b/>
          <w:sz w:val="20"/>
          <w:szCs w:val="20"/>
        </w:rPr>
        <w:t xml:space="preserve"> </w:t>
      </w:r>
      <w:r w:rsidR="002E1A22" w:rsidRPr="001A7DCB">
        <w:rPr>
          <w:b/>
          <w:sz w:val="20"/>
          <w:szCs w:val="20"/>
        </w:rPr>
        <w:t>1</w:t>
      </w:r>
      <w:r w:rsidR="008A5138">
        <w:rPr>
          <w:b/>
          <w:sz w:val="20"/>
          <w:szCs w:val="20"/>
        </w:rPr>
        <w:t>2</w:t>
      </w:r>
      <w:r w:rsidR="002E1A22" w:rsidRPr="001A7DCB">
        <w:rPr>
          <w:b/>
          <w:sz w:val="20"/>
          <w:szCs w:val="20"/>
        </w:rPr>
        <w:t xml:space="preserve">:50 </w:t>
      </w:r>
      <w:r w:rsidR="006F38C9">
        <w:rPr>
          <w:b/>
          <w:sz w:val="20"/>
          <w:szCs w:val="20"/>
        </w:rPr>
        <w:t>p</w:t>
      </w:r>
      <w:r w:rsidR="002E1A22" w:rsidRPr="001A7DCB">
        <w:rPr>
          <w:b/>
          <w:sz w:val="20"/>
          <w:szCs w:val="20"/>
        </w:rPr>
        <w:t>.m.</w:t>
      </w:r>
      <w:r w:rsidR="00BE6DA7">
        <w:rPr>
          <w:bCs/>
          <w:sz w:val="20"/>
          <w:szCs w:val="20"/>
        </w:rPr>
        <w:t xml:space="preserve"> </w:t>
      </w:r>
    </w:p>
    <w:p w14:paraId="358FDFB2" w14:textId="77777777" w:rsidR="000A6E29" w:rsidRDefault="000A6E29" w:rsidP="00737B3F">
      <w:pPr>
        <w:ind w:right="40"/>
        <w:contextualSpacing/>
        <w:rPr>
          <w:sz w:val="20"/>
          <w:szCs w:val="20"/>
        </w:rPr>
      </w:pPr>
    </w:p>
    <w:p w14:paraId="3C091ED5" w14:textId="77777777" w:rsidR="000A6E29" w:rsidRDefault="000A6E29" w:rsidP="004B7216">
      <w:pPr>
        <w:ind w:right="40"/>
        <w:contextualSpacing/>
        <w:rPr>
          <w:b/>
          <w:caps/>
          <w:sz w:val="20"/>
          <w:szCs w:val="20"/>
        </w:rPr>
      </w:pPr>
    </w:p>
    <w:p w14:paraId="1B43EBFD" w14:textId="77DB884E" w:rsidR="004B7216" w:rsidRDefault="004B7216" w:rsidP="004B7216">
      <w:pPr>
        <w:ind w:right="40"/>
        <w:contextualSpacing/>
        <w:rPr>
          <w:b/>
          <w:caps/>
          <w:sz w:val="20"/>
          <w:szCs w:val="20"/>
        </w:rPr>
      </w:pPr>
      <w:r>
        <w:rPr>
          <w:b/>
          <w:caps/>
          <w:sz w:val="20"/>
          <w:szCs w:val="20"/>
        </w:rPr>
        <w:t>Expected Instructor Response Times</w:t>
      </w:r>
    </w:p>
    <w:p w14:paraId="17C117F6" w14:textId="6A8613D2" w:rsidR="004B7216" w:rsidRPr="009414BE" w:rsidRDefault="004B7216" w:rsidP="2116C337">
      <w:pPr>
        <w:pStyle w:val="BodyText"/>
        <w:rPr>
          <w:caps/>
          <w:sz w:val="20"/>
          <w:szCs w:val="20"/>
        </w:rPr>
      </w:pPr>
      <w:r w:rsidRPr="2116C337">
        <w:rPr>
          <w:sz w:val="20"/>
          <w:szCs w:val="20"/>
        </w:rPr>
        <w:t>I will attempt to respond to student emails within 2</w:t>
      </w:r>
      <w:r w:rsidR="004A276A">
        <w:rPr>
          <w:sz w:val="20"/>
          <w:szCs w:val="20"/>
        </w:rPr>
        <w:t>4</w:t>
      </w:r>
      <w:r w:rsidRPr="2116C337">
        <w:rPr>
          <w:sz w:val="20"/>
          <w:szCs w:val="20"/>
        </w:rPr>
        <w:t xml:space="preserve"> hours between Mondays to Fridays (</w:t>
      </w:r>
      <w:r w:rsidR="004610B7">
        <w:rPr>
          <w:sz w:val="20"/>
          <w:szCs w:val="20"/>
        </w:rPr>
        <w:t>4</w:t>
      </w:r>
      <w:r w:rsidR="004A276A">
        <w:rPr>
          <w:sz w:val="20"/>
          <w:szCs w:val="20"/>
        </w:rPr>
        <w:t>8</w:t>
      </w:r>
      <w:r w:rsidRPr="2116C337">
        <w:rPr>
          <w:sz w:val="20"/>
          <w:szCs w:val="20"/>
        </w:rPr>
        <w:t xml:space="preserve"> hours on weekends)</w:t>
      </w:r>
      <w:r w:rsidR="3395BA04" w:rsidRPr="2116C337">
        <w:rPr>
          <w:sz w:val="20"/>
          <w:szCs w:val="20"/>
        </w:rPr>
        <w:t xml:space="preserve">. </w:t>
      </w:r>
      <w:r w:rsidRPr="2116C337">
        <w:rPr>
          <w:sz w:val="20"/>
          <w:szCs w:val="20"/>
        </w:rPr>
        <w:t xml:space="preserve">If you have not received a reply from me within </w:t>
      </w:r>
      <w:r w:rsidR="004A276A">
        <w:rPr>
          <w:sz w:val="20"/>
          <w:szCs w:val="20"/>
        </w:rPr>
        <w:t>48</w:t>
      </w:r>
      <w:r w:rsidRPr="2116C337">
        <w:rPr>
          <w:sz w:val="20"/>
          <w:szCs w:val="20"/>
        </w:rPr>
        <w:t xml:space="preserve"> hours, please resend your email. </w:t>
      </w:r>
    </w:p>
    <w:p w14:paraId="7B861C37" w14:textId="77777777" w:rsidR="000A6E29" w:rsidRDefault="000A6E29" w:rsidP="003D0168">
      <w:pPr>
        <w:pStyle w:val="BodyText"/>
        <w:rPr>
          <w:b/>
          <w:bCs/>
          <w:sz w:val="20"/>
          <w:szCs w:val="20"/>
        </w:rPr>
      </w:pPr>
    </w:p>
    <w:p w14:paraId="61E4FDFE" w14:textId="77777777" w:rsidR="000A6E29" w:rsidRDefault="000A6E29" w:rsidP="003D0168">
      <w:pPr>
        <w:pStyle w:val="BodyText"/>
        <w:rPr>
          <w:b/>
          <w:bCs/>
          <w:sz w:val="20"/>
          <w:szCs w:val="20"/>
        </w:rPr>
      </w:pPr>
    </w:p>
    <w:p w14:paraId="03D60AFD" w14:textId="44F0B88E" w:rsidR="004B7216" w:rsidRDefault="003D0168" w:rsidP="003D0168">
      <w:pPr>
        <w:pStyle w:val="BodyText"/>
      </w:pPr>
      <w:r w:rsidRPr="003D0168">
        <w:rPr>
          <w:b/>
          <w:bCs/>
          <w:sz w:val="20"/>
          <w:szCs w:val="20"/>
        </w:rPr>
        <w:t>READING</w:t>
      </w:r>
      <w:r>
        <w:tab/>
      </w:r>
      <w:r>
        <w:tab/>
      </w:r>
    </w:p>
    <w:p w14:paraId="597C0A2F" w14:textId="1AC3D575" w:rsidR="00701CA6" w:rsidRPr="000A6E29" w:rsidRDefault="003D0168" w:rsidP="000A6E29">
      <w:pPr>
        <w:pStyle w:val="BodyText"/>
        <w:rPr>
          <w:bCs/>
          <w:sz w:val="20"/>
          <w:szCs w:val="20"/>
        </w:rPr>
      </w:pPr>
      <w:r w:rsidRPr="003D0168">
        <w:rPr>
          <w:sz w:val="20"/>
          <w:szCs w:val="20"/>
        </w:rPr>
        <w:t>Links and articles will be shared in Canvas</w:t>
      </w:r>
    </w:p>
    <w:p w14:paraId="7B1728E8" w14:textId="77777777" w:rsidR="000A6E29" w:rsidRDefault="000A6E29" w:rsidP="00F1541C">
      <w:pPr>
        <w:ind w:right="40"/>
        <w:contextualSpacing/>
        <w:rPr>
          <w:b/>
          <w:caps/>
          <w:sz w:val="20"/>
          <w:szCs w:val="20"/>
        </w:rPr>
      </w:pPr>
    </w:p>
    <w:p w14:paraId="3EDC17C9" w14:textId="77777777" w:rsidR="000A6E29" w:rsidRDefault="000A6E29" w:rsidP="00F1541C">
      <w:pPr>
        <w:ind w:right="40"/>
        <w:contextualSpacing/>
        <w:rPr>
          <w:b/>
          <w:caps/>
          <w:sz w:val="20"/>
          <w:szCs w:val="20"/>
        </w:rPr>
      </w:pPr>
    </w:p>
    <w:p w14:paraId="069FA377" w14:textId="28F0F462" w:rsidR="00C81536" w:rsidRPr="004A5860" w:rsidRDefault="006A0019" w:rsidP="00F1541C">
      <w:pPr>
        <w:ind w:right="40"/>
        <w:contextualSpacing/>
        <w:rPr>
          <w:sz w:val="20"/>
          <w:szCs w:val="20"/>
        </w:rPr>
      </w:pPr>
      <w:r w:rsidRPr="00B6795E">
        <w:rPr>
          <w:b/>
          <w:caps/>
          <w:sz w:val="20"/>
          <w:szCs w:val="20"/>
        </w:rPr>
        <w:t>Course Objectives</w:t>
      </w:r>
      <w:r w:rsidR="004A5860">
        <w:rPr>
          <w:b/>
          <w:sz w:val="20"/>
          <w:szCs w:val="20"/>
        </w:rPr>
        <w:t xml:space="preserve"> </w:t>
      </w:r>
      <w:r w:rsidRPr="004A5860">
        <w:rPr>
          <w:sz w:val="20"/>
          <w:szCs w:val="20"/>
        </w:rPr>
        <w:t>At the end of this course the student will be able to:</w:t>
      </w:r>
    </w:p>
    <w:p w14:paraId="577A2153" w14:textId="20C2CDFC" w:rsidR="00C81536" w:rsidRDefault="006A0019" w:rsidP="007E0F6F">
      <w:pPr>
        <w:pStyle w:val="ListParagraph"/>
        <w:numPr>
          <w:ilvl w:val="0"/>
          <w:numId w:val="4"/>
        </w:numPr>
        <w:tabs>
          <w:tab w:val="left" w:pos="820"/>
          <w:tab w:val="left" w:pos="821"/>
        </w:tabs>
        <w:spacing w:line="276" w:lineRule="auto"/>
        <w:ind w:left="821" w:right="168"/>
        <w:contextualSpacing/>
        <w:rPr>
          <w:sz w:val="20"/>
          <w:szCs w:val="20"/>
        </w:rPr>
      </w:pPr>
      <w:r w:rsidRPr="004A5860">
        <w:rPr>
          <w:sz w:val="20"/>
          <w:szCs w:val="20"/>
        </w:rPr>
        <w:t xml:space="preserve">Identify current </w:t>
      </w:r>
      <w:r w:rsidR="00F7696C">
        <w:rPr>
          <w:sz w:val="20"/>
          <w:szCs w:val="20"/>
        </w:rPr>
        <w:t xml:space="preserve">dietary </w:t>
      </w:r>
      <w:r w:rsidRPr="004A5860">
        <w:rPr>
          <w:sz w:val="20"/>
          <w:szCs w:val="20"/>
        </w:rPr>
        <w:t>guidelines and the components of a healthy diet</w:t>
      </w:r>
      <w:r w:rsidR="00F7696C">
        <w:rPr>
          <w:sz w:val="20"/>
          <w:szCs w:val="20"/>
        </w:rPr>
        <w:t xml:space="preserve"> (e.</w:t>
      </w:r>
      <w:r w:rsidR="005A39B6">
        <w:rPr>
          <w:sz w:val="20"/>
          <w:szCs w:val="20"/>
        </w:rPr>
        <w:t>g</w:t>
      </w:r>
      <w:r w:rsidR="00F7696C">
        <w:rPr>
          <w:sz w:val="20"/>
          <w:szCs w:val="20"/>
        </w:rPr>
        <w:t xml:space="preserve">., </w:t>
      </w:r>
      <w:r w:rsidRPr="004A5860">
        <w:rPr>
          <w:sz w:val="20"/>
          <w:szCs w:val="20"/>
        </w:rPr>
        <w:t>My Plate</w:t>
      </w:r>
      <w:r w:rsidR="00F7696C">
        <w:rPr>
          <w:spacing w:val="-9"/>
          <w:sz w:val="20"/>
          <w:szCs w:val="20"/>
        </w:rPr>
        <w:t>)</w:t>
      </w:r>
      <w:r w:rsidRPr="004A5860">
        <w:rPr>
          <w:sz w:val="20"/>
          <w:szCs w:val="20"/>
        </w:rPr>
        <w:t>.</w:t>
      </w:r>
    </w:p>
    <w:p w14:paraId="2EA6E52B" w14:textId="3EAC732B" w:rsidR="00773B5F" w:rsidRDefault="005A39B6"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ED4EDB">
        <w:rPr>
          <w:sz w:val="20"/>
          <w:szCs w:val="20"/>
        </w:rPr>
        <w:t xml:space="preserve">how </w:t>
      </w:r>
      <w:r w:rsidR="00ED4EDB" w:rsidRPr="00ED4EDB">
        <w:rPr>
          <w:sz w:val="20"/>
          <w:szCs w:val="20"/>
        </w:rPr>
        <w:t xml:space="preserve">personal food choices </w:t>
      </w:r>
      <w:r w:rsidR="007879D8">
        <w:rPr>
          <w:sz w:val="20"/>
          <w:szCs w:val="20"/>
        </w:rPr>
        <w:t xml:space="preserve">interact with </w:t>
      </w:r>
      <w:r w:rsidR="00773B5F">
        <w:rPr>
          <w:sz w:val="20"/>
          <w:szCs w:val="20"/>
        </w:rPr>
        <w:t>other aspects of their wellness.</w:t>
      </w:r>
    </w:p>
    <w:p w14:paraId="034A4D10" w14:textId="5A99D9CD" w:rsidR="006257C8"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837511" w:rsidRPr="00ED4EDB">
        <w:rPr>
          <w:sz w:val="20"/>
          <w:szCs w:val="20"/>
        </w:rPr>
        <w:t xml:space="preserve">personal food choices </w:t>
      </w:r>
      <w:r>
        <w:rPr>
          <w:sz w:val="20"/>
          <w:szCs w:val="20"/>
        </w:rPr>
        <w:t>in relation to current evidence-based recommendations.</w:t>
      </w:r>
    </w:p>
    <w:p w14:paraId="52D47303" w14:textId="5DB9C765" w:rsidR="009D0351"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Cre</w:t>
      </w:r>
      <w:r w:rsidR="00530CC9">
        <w:rPr>
          <w:sz w:val="20"/>
          <w:szCs w:val="20"/>
        </w:rPr>
        <w:t>a</w:t>
      </w:r>
      <w:r>
        <w:rPr>
          <w:sz w:val="20"/>
          <w:szCs w:val="20"/>
        </w:rPr>
        <w:t>te a personalize</w:t>
      </w:r>
      <w:r w:rsidR="00530CC9">
        <w:rPr>
          <w:sz w:val="20"/>
          <w:szCs w:val="20"/>
        </w:rPr>
        <w:t>d</w:t>
      </w:r>
      <w:r>
        <w:rPr>
          <w:sz w:val="20"/>
          <w:szCs w:val="20"/>
        </w:rPr>
        <w:t xml:space="preserve"> </w:t>
      </w:r>
      <w:r w:rsidR="00530CC9">
        <w:rPr>
          <w:sz w:val="20"/>
          <w:szCs w:val="20"/>
        </w:rPr>
        <w:t xml:space="preserve">dietary </w:t>
      </w:r>
      <w:r w:rsidR="00926099">
        <w:rPr>
          <w:sz w:val="20"/>
          <w:szCs w:val="20"/>
        </w:rPr>
        <w:t xml:space="preserve">plan </w:t>
      </w:r>
      <w:r w:rsidR="00530CC9">
        <w:rPr>
          <w:sz w:val="20"/>
          <w:szCs w:val="20"/>
        </w:rPr>
        <w:t>t</w:t>
      </w:r>
      <w:r w:rsidR="00926099">
        <w:rPr>
          <w:sz w:val="20"/>
          <w:szCs w:val="20"/>
        </w:rPr>
        <w:t>hat</w:t>
      </w:r>
      <w:r w:rsidR="00530CC9">
        <w:rPr>
          <w:sz w:val="20"/>
          <w:szCs w:val="20"/>
        </w:rPr>
        <w:t xml:space="preserve"> align</w:t>
      </w:r>
      <w:r w:rsidR="00926099">
        <w:rPr>
          <w:sz w:val="20"/>
          <w:szCs w:val="20"/>
        </w:rPr>
        <w:t>s</w:t>
      </w:r>
      <w:r w:rsidR="00530CC9">
        <w:rPr>
          <w:sz w:val="20"/>
          <w:szCs w:val="20"/>
        </w:rPr>
        <w:t xml:space="preserve"> </w:t>
      </w:r>
      <w:r w:rsidR="009D0351">
        <w:rPr>
          <w:sz w:val="20"/>
          <w:szCs w:val="20"/>
        </w:rPr>
        <w:t>personal food choices with</w:t>
      </w:r>
      <w:r w:rsidR="009D0351" w:rsidRPr="009D0351">
        <w:rPr>
          <w:sz w:val="20"/>
          <w:szCs w:val="20"/>
        </w:rPr>
        <w:t xml:space="preserve"> </w:t>
      </w:r>
      <w:r w:rsidR="009D0351">
        <w:rPr>
          <w:sz w:val="20"/>
          <w:szCs w:val="20"/>
        </w:rPr>
        <w:t>1) evidence-based recommendations and 2) personal wellness values</w:t>
      </w:r>
      <w:r w:rsidR="00E31937">
        <w:rPr>
          <w:sz w:val="20"/>
          <w:szCs w:val="20"/>
        </w:rPr>
        <w:t xml:space="preserve">, </w:t>
      </w:r>
      <w:r w:rsidR="009D0351">
        <w:rPr>
          <w:sz w:val="20"/>
          <w:szCs w:val="20"/>
        </w:rPr>
        <w:t>priorities</w:t>
      </w:r>
      <w:r w:rsidR="00E31937">
        <w:rPr>
          <w:sz w:val="20"/>
          <w:szCs w:val="20"/>
        </w:rPr>
        <w:t>, and goals</w:t>
      </w:r>
      <w:r w:rsidR="009D0351">
        <w:rPr>
          <w:sz w:val="20"/>
          <w:szCs w:val="20"/>
        </w:rPr>
        <w:t>.</w:t>
      </w:r>
    </w:p>
    <w:p w14:paraId="6B850E55" w14:textId="2392AE0B" w:rsidR="000A6E29" w:rsidRPr="000A6E29" w:rsidRDefault="00FD1A70" w:rsidP="000A6E29">
      <w:pPr>
        <w:pStyle w:val="ListParagraph"/>
        <w:numPr>
          <w:ilvl w:val="0"/>
          <w:numId w:val="4"/>
        </w:numPr>
        <w:tabs>
          <w:tab w:val="left" w:pos="820"/>
          <w:tab w:val="left" w:pos="821"/>
        </w:tabs>
        <w:spacing w:line="276" w:lineRule="auto"/>
        <w:ind w:left="821" w:right="192"/>
        <w:rPr>
          <w:sz w:val="20"/>
          <w:szCs w:val="20"/>
        </w:rPr>
      </w:pPr>
      <w:r>
        <w:rPr>
          <w:sz w:val="20"/>
          <w:szCs w:val="20"/>
        </w:rPr>
        <w:t xml:space="preserve">Build critical thinking skills by </w:t>
      </w:r>
      <w:r w:rsidR="001F1A6A">
        <w:rPr>
          <w:sz w:val="20"/>
          <w:szCs w:val="20"/>
        </w:rPr>
        <w:t>analyzing</w:t>
      </w:r>
      <w:r>
        <w:rPr>
          <w:sz w:val="20"/>
          <w:szCs w:val="20"/>
        </w:rPr>
        <w:t xml:space="preserve"> common food, </w:t>
      </w:r>
      <w:r w:rsidR="001F1A6A">
        <w:rPr>
          <w:sz w:val="20"/>
          <w:szCs w:val="20"/>
        </w:rPr>
        <w:t>n</w:t>
      </w:r>
      <w:r>
        <w:rPr>
          <w:sz w:val="20"/>
          <w:szCs w:val="20"/>
        </w:rPr>
        <w:t xml:space="preserve">utrition, and health claims </w:t>
      </w:r>
      <w:r w:rsidR="001F1A6A">
        <w:rPr>
          <w:sz w:val="20"/>
          <w:szCs w:val="20"/>
        </w:rPr>
        <w:t>in relation to evidence-based recommendations.</w:t>
      </w:r>
    </w:p>
    <w:p w14:paraId="291F2E46" w14:textId="3B582FE1" w:rsidR="00B11C3D" w:rsidRDefault="00B11C3D" w:rsidP="00737B3F">
      <w:pPr>
        <w:pStyle w:val="Heading1"/>
        <w:ind w:left="0"/>
        <w:rPr>
          <w:caps/>
          <w:sz w:val="20"/>
          <w:szCs w:val="20"/>
        </w:rPr>
      </w:pPr>
    </w:p>
    <w:p w14:paraId="4131924C" w14:textId="77777777" w:rsidR="000A6E29" w:rsidRDefault="000A6E29" w:rsidP="00737B3F">
      <w:pPr>
        <w:pStyle w:val="Heading1"/>
        <w:ind w:left="0"/>
        <w:rPr>
          <w:caps/>
          <w:sz w:val="20"/>
          <w:szCs w:val="20"/>
        </w:rPr>
      </w:pPr>
    </w:p>
    <w:p w14:paraId="15CB7611" w14:textId="1C895F1A" w:rsidR="00C81536" w:rsidRPr="004A5860" w:rsidRDefault="006A0019" w:rsidP="00737B3F">
      <w:pPr>
        <w:pStyle w:val="Heading1"/>
        <w:ind w:left="0"/>
        <w:rPr>
          <w:sz w:val="20"/>
          <w:szCs w:val="20"/>
        </w:rPr>
      </w:pPr>
      <w:r w:rsidRPr="00B6795E">
        <w:rPr>
          <w:caps/>
          <w:sz w:val="20"/>
          <w:szCs w:val="20"/>
        </w:rPr>
        <w:t>General Education Program (GEP) Wellness Objectives</w:t>
      </w:r>
    </w:p>
    <w:p w14:paraId="397D3627" w14:textId="77777777" w:rsidR="00C81536" w:rsidRPr="004A5860" w:rsidRDefault="006A0019" w:rsidP="00737B3F">
      <w:pPr>
        <w:pStyle w:val="BodyText"/>
        <w:ind w:right="142"/>
        <w:rPr>
          <w:sz w:val="20"/>
          <w:szCs w:val="20"/>
        </w:rPr>
      </w:pPr>
      <w:r w:rsidRPr="004A5860">
        <w:rPr>
          <w:sz w:val="20"/>
          <w:szCs w:val="20"/>
        </w:rPr>
        <w:t>Wellness is a dynamic process of becoming aware of and making conscious choices toward a more balanced and healthy lifestyle. It is multi-dimensional and holistic, encompassing lifestyle, mental and spiritual wellbeing, and the environment. Wellness is an essential attribute of a well-rounded, liberally educated person and of strong societies.  Understanding the</w:t>
      </w:r>
      <w:r w:rsidR="00B6795E">
        <w:rPr>
          <w:sz w:val="20"/>
          <w:szCs w:val="20"/>
        </w:rPr>
        <w:t xml:space="preserve"> </w:t>
      </w:r>
      <w:r w:rsidRPr="004A5860">
        <w:rPr>
          <w:sz w:val="20"/>
          <w:szCs w:val="20"/>
        </w:rPr>
        <w:t>dimensions of wellness and their impact on individuals, families and societies is essential to being a responsible global citizen.</w:t>
      </w:r>
    </w:p>
    <w:p w14:paraId="1393570E" w14:textId="22C0E0EE" w:rsidR="00C81536" w:rsidRDefault="00C81536" w:rsidP="009C4465">
      <w:pPr>
        <w:pStyle w:val="BodyText"/>
        <w:rPr>
          <w:sz w:val="20"/>
          <w:szCs w:val="20"/>
        </w:rPr>
      </w:pPr>
    </w:p>
    <w:p w14:paraId="2E643989" w14:textId="1AF6DC36" w:rsidR="00553915" w:rsidRDefault="00553915" w:rsidP="009C4465">
      <w:pPr>
        <w:pStyle w:val="BodyText"/>
        <w:rPr>
          <w:sz w:val="20"/>
          <w:szCs w:val="20"/>
        </w:rPr>
      </w:pPr>
    </w:p>
    <w:p w14:paraId="0B6ABD51" w14:textId="18ED7AA9" w:rsidR="000A6E29" w:rsidRDefault="000A6E29" w:rsidP="009C4465">
      <w:pPr>
        <w:pStyle w:val="BodyText"/>
        <w:rPr>
          <w:sz w:val="20"/>
          <w:szCs w:val="20"/>
        </w:rPr>
      </w:pPr>
    </w:p>
    <w:p w14:paraId="69875BA4" w14:textId="08D38FE7" w:rsidR="000A6E29" w:rsidRDefault="000A6E29" w:rsidP="009C4465">
      <w:pPr>
        <w:pStyle w:val="BodyText"/>
        <w:rPr>
          <w:sz w:val="20"/>
          <w:szCs w:val="20"/>
        </w:rPr>
      </w:pPr>
    </w:p>
    <w:p w14:paraId="374444EB" w14:textId="5114C775" w:rsidR="000A6E29" w:rsidRDefault="000A6E29" w:rsidP="009C4465">
      <w:pPr>
        <w:pStyle w:val="BodyText"/>
        <w:rPr>
          <w:sz w:val="20"/>
          <w:szCs w:val="20"/>
        </w:rPr>
      </w:pPr>
    </w:p>
    <w:p w14:paraId="2534B669" w14:textId="7246AAFD" w:rsidR="000A6E29" w:rsidRDefault="000A6E29" w:rsidP="009C4465">
      <w:pPr>
        <w:pStyle w:val="BodyText"/>
        <w:rPr>
          <w:sz w:val="20"/>
          <w:szCs w:val="20"/>
        </w:rPr>
      </w:pPr>
    </w:p>
    <w:p w14:paraId="1C1AABBE" w14:textId="463B4701" w:rsidR="000A6E29" w:rsidRDefault="000A6E29" w:rsidP="009C4465">
      <w:pPr>
        <w:pStyle w:val="BodyText"/>
        <w:rPr>
          <w:sz w:val="20"/>
          <w:szCs w:val="20"/>
        </w:rPr>
      </w:pPr>
    </w:p>
    <w:p w14:paraId="6B1FC6EE" w14:textId="3D1F82EF" w:rsidR="000A6E29" w:rsidRDefault="000A6E29" w:rsidP="009C4465">
      <w:pPr>
        <w:pStyle w:val="BodyText"/>
        <w:rPr>
          <w:sz w:val="20"/>
          <w:szCs w:val="20"/>
        </w:rPr>
      </w:pPr>
    </w:p>
    <w:p w14:paraId="7CEEE901" w14:textId="746DD7ED" w:rsidR="000A6E29" w:rsidRDefault="000A6E29" w:rsidP="009C4465">
      <w:pPr>
        <w:pStyle w:val="BodyText"/>
        <w:rPr>
          <w:sz w:val="20"/>
          <w:szCs w:val="20"/>
        </w:rPr>
      </w:pPr>
    </w:p>
    <w:p w14:paraId="35019603" w14:textId="77777777" w:rsidR="000A6E29" w:rsidRDefault="000A6E29" w:rsidP="009C4465">
      <w:pPr>
        <w:pStyle w:val="BodyTex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5460"/>
      </w:tblGrid>
      <w:tr w:rsidR="00C81536" w:rsidRPr="004A5860" w14:paraId="01188305" w14:textId="77777777" w:rsidTr="2116C337">
        <w:trPr>
          <w:trHeight w:val="500"/>
          <w:jc w:val="center"/>
        </w:trPr>
        <w:tc>
          <w:tcPr>
            <w:tcW w:w="4118" w:type="dxa"/>
          </w:tcPr>
          <w:p w14:paraId="167F623F" w14:textId="77777777" w:rsidR="00C81536" w:rsidRPr="00B6795E" w:rsidRDefault="00B6795E" w:rsidP="00B6795E">
            <w:pPr>
              <w:pStyle w:val="TableParagraph"/>
              <w:spacing w:line="240" w:lineRule="auto"/>
              <w:ind w:right="461"/>
              <w:jc w:val="center"/>
              <w:rPr>
                <w:b/>
                <w:sz w:val="20"/>
                <w:szCs w:val="20"/>
              </w:rPr>
            </w:pPr>
            <w:r w:rsidRPr="00B6795E">
              <w:rPr>
                <w:b/>
                <w:sz w:val="20"/>
                <w:szCs w:val="20"/>
              </w:rPr>
              <w:lastRenderedPageBreak/>
              <w:t>Wellness Objectives</w:t>
            </w:r>
          </w:p>
        </w:tc>
        <w:tc>
          <w:tcPr>
            <w:tcW w:w="5460" w:type="dxa"/>
          </w:tcPr>
          <w:p w14:paraId="2FE8BA2B" w14:textId="77777777" w:rsidR="00B6795E" w:rsidRPr="00B6795E" w:rsidRDefault="006A0019" w:rsidP="00B6795E">
            <w:pPr>
              <w:pStyle w:val="TableParagraph"/>
              <w:spacing w:line="240" w:lineRule="auto"/>
              <w:ind w:right="156"/>
              <w:jc w:val="center"/>
              <w:rPr>
                <w:b/>
                <w:sz w:val="20"/>
                <w:szCs w:val="20"/>
              </w:rPr>
            </w:pPr>
            <w:r w:rsidRPr="00B6795E">
              <w:rPr>
                <w:b/>
                <w:sz w:val="20"/>
                <w:szCs w:val="20"/>
              </w:rPr>
              <w:t>Learning Outcomes</w:t>
            </w:r>
          </w:p>
          <w:p w14:paraId="0E3ACEB4" w14:textId="77777777" w:rsidR="00C81536" w:rsidRPr="00B6795E" w:rsidRDefault="006A0019" w:rsidP="00B6795E">
            <w:pPr>
              <w:pStyle w:val="TableParagraph"/>
              <w:spacing w:line="240" w:lineRule="auto"/>
              <w:ind w:right="156"/>
              <w:jc w:val="center"/>
              <w:rPr>
                <w:i/>
                <w:sz w:val="20"/>
                <w:szCs w:val="20"/>
              </w:rPr>
            </w:pPr>
            <w:r w:rsidRPr="00B6795E">
              <w:rPr>
                <w:i/>
                <w:sz w:val="20"/>
                <w:szCs w:val="20"/>
              </w:rPr>
              <w:t>corresponding activity or assessment</w:t>
            </w:r>
          </w:p>
        </w:tc>
      </w:tr>
      <w:tr w:rsidR="00C81536" w:rsidRPr="004A5860" w14:paraId="62112898" w14:textId="77777777" w:rsidTr="2116C337">
        <w:trPr>
          <w:trHeight w:val="1728"/>
          <w:jc w:val="center"/>
        </w:trPr>
        <w:tc>
          <w:tcPr>
            <w:tcW w:w="4118" w:type="dxa"/>
          </w:tcPr>
          <w:p w14:paraId="24671010" w14:textId="25E53AA4" w:rsidR="00C81536" w:rsidRPr="00B6795E" w:rsidRDefault="006A0019" w:rsidP="00EE707A">
            <w:pPr>
              <w:pStyle w:val="TableParagraph"/>
              <w:numPr>
                <w:ilvl w:val="0"/>
                <w:numId w:val="11"/>
              </w:numPr>
              <w:spacing w:line="240" w:lineRule="auto"/>
              <w:rPr>
                <w:sz w:val="18"/>
                <w:szCs w:val="18"/>
              </w:rPr>
            </w:pPr>
            <w:r w:rsidRPr="00B6795E">
              <w:rPr>
                <w:sz w:val="18"/>
                <w:szCs w:val="18"/>
              </w:rPr>
              <w:t>Assess your own wellness in each of the seven dimensions and explain how the dimensions and the interactions among them impact your overall personal health and well-being.</w:t>
            </w:r>
          </w:p>
        </w:tc>
        <w:tc>
          <w:tcPr>
            <w:tcW w:w="5460" w:type="dxa"/>
          </w:tcPr>
          <w:p w14:paraId="07AD0B25" w14:textId="7289A334" w:rsidR="006F7B9C" w:rsidRDefault="00EA65DF" w:rsidP="009C4465">
            <w:pPr>
              <w:pStyle w:val="TableParagraph"/>
              <w:numPr>
                <w:ilvl w:val="0"/>
                <w:numId w:val="3"/>
              </w:numPr>
              <w:tabs>
                <w:tab w:val="left" w:pos="462"/>
                <w:tab w:val="left" w:pos="463"/>
              </w:tabs>
              <w:spacing w:line="240" w:lineRule="auto"/>
              <w:ind w:right="202"/>
              <w:rPr>
                <w:sz w:val="18"/>
                <w:szCs w:val="18"/>
              </w:rPr>
            </w:pPr>
            <w:r>
              <w:rPr>
                <w:sz w:val="18"/>
                <w:szCs w:val="18"/>
              </w:rPr>
              <w:t>Weekly in-class group activities to identify the processes and components which make up each of the seven dimensions of wellness and how each dimension interacts with personal food choices.</w:t>
            </w:r>
          </w:p>
          <w:p w14:paraId="4D77E5D8" w14:textId="73FBA30E" w:rsidR="00C81536" w:rsidRDefault="006A0019" w:rsidP="009C4465">
            <w:pPr>
              <w:pStyle w:val="TableParagraph"/>
              <w:numPr>
                <w:ilvl w:val="0"/>
                <w:numId w:val="3"/>
              </w:numPr>
              <w:tabs>
                <w:tab w:val="left" w:pos="462"/>
                <w:tab w:val="left" w:pos="463"/>
              </w:tabs>
              <w:spacing w:line="240" w:lineRule="auto"/>
              <w:ind w:right="202"/>
              <w:rPr>
                <w:sz w:val="18"/>
                <w:szCs w:val="18"/>
              </w:rPr>
            </w:pPr>
            <w:r w:rsidRPr="00B6795E">
              <w:rPr>
                <w:sz w:val="18"/>
                <w:szCs w:val="18"/>
              </w:rPr>
              <w:t>Completion of Testwell’s Holistic Lifestyle Questionnaire (HLQ)</w:t>
            </w:r>
            <w:r w:rsidR="00FC078A">
              <w:rPr>
                <w:sz w:val="18"/>
                <w:szCs w:val="18"/>
              </w:rPr>
              <w:t>.</w:t>
            </w:r>
          </w:p>
          <w:p w14:paraId="17AB35C4" w14:textId="7392C7DD" w:rsidR="00AF1160" w:rsidRPr="00B6795E" w:rsidRDefault="00AF1160" w:rsidP="009C4465">
            <w:pPr>
              <w:pStyle w:val="TableParagraph"/>
              <w:numPr>
                <w:ilvl w:val="0"/>
                <w:numId w:val="3"/>
              </w:numPr>
              <w:tabs>
                <w:tab w:val="left" w:pos="462"/>
                <w:tab w:val="left" w:pos="463"/>
              </w:tabs>
              <w:spacing w:line="240" w:lineRule="auto"/>
              <w:ind w:right="202"/>
              <w:rPr>
                <w:sz w:val="18"/>
                <w:szCs w:val="18"/>
              </w:rPr>
            </w:pPr>
            <w:r>
              <w:rPr>
                <w:sz w:val="18"/>
                <w:szCs w:val="18"/>
              </w:rPr>
              <w:t>Completion of 7-dimensions of wellness for food systems</w:t>
            </w:r>
          </w:p>
          <w:p w14:paraId="0BB962D4" w14:textId="77777777" w:rsidR="00C81536" w:rsidRPr="00B6795E" w:rsidRDefault="006A0019" w:rsidP="009C4465">
            <w:pPr>
              <w:pStyle w:val="TableParagraph"/>
              <w:numPr>
                <w:ilvl w:val="0"/>
                <w:numId w:val="3"/>
              </w:numPr>
              <w:tabs>
                <w:tab w:val="left" w:pos="462"/>
                <w:tab w:val="left" w:pos="463"/>
              </w:tabs>
              <w:spacing w:line="240" w:lineRule="auto"/>
              <w:ind w:right="568"/>
              <w:rPr>
                <w:sz w:val="18"/>
                <w:szCs w:val="18"/>
              </w:rPr>
            </w:pPr>
            <w:r w:rsidRPr="00B6795E">
              <w:rPr>
                <w:sz w:val="18"/>
                <w:szCs w:val="18"/>
              </w:rPr>
              <w:t>Assessment of personal strengths and areas for improvement based on test results.</w:t>
            </w:r>
          </w:p>
        </w:tc>
      </w:tr>
      <w:tr w:rsidR="00C81536" w:rsidRPr="004A5860" w14:paraId="2E39B50E" w14:textId="77777777" w:rsidTr="2116C337">
        <w:trPr>
          <w:trHeight w:val="1872"/>
          <w:jc w:val="center"/>
        </w:trPr>
        <w:tc>
          <w:tcPr>
            <w:tcW w:w="4118" w:type="dxa"/>
          </w:tcPr>
          <w:p w14:paraId="474F374B" w14:textId="37135BAF" w:rsidR="00C81536" w:rsidRPr="00B6795E" w:rsidRDefault="4A99A26A" w:rsidP="00EE707A">
            <w:pPr>
              <w:pStyle w:val="TableParagraph"/>
              <w:numPr>
                <w:ilvl w:val="0"/>
                <w:numId w:val="11"/>
              </w:numPr>
              <w:spacing w:line="240" w:lineRule="auto"/>
              <w:rPr>
                <w:sz w:val="18"/>
                <w:szCs w:val="18"/>
              </w:rPr>
            </w:pPr>
            <w:r w:rsidRPr="2116C337">
              <w:rPr>
                <w:sz w:val="18"/>
                <w:szCs w:val="18"/>
              </w:rPr>
              <w:t>Develop</w:t>
            </w:r>
            <w:r w:rsidR="006A0019" w:rsidRPr="2116C337">
              <w:rPr>
                <w:sz w:val="18"/>
                <w:szCs w:val="18"/>
              </w:rPr>
              <w:t xml:space="preserve"> an individual plan for healthy living that demonstrates an understanding of the principles of wellness.</w:t>
            </w:r>
          </w:p>
        </w:tc>
        <w:tc>
          <w:tcPr>
            <w:tcW w:w="5460" w:type="dxa"/>
          </w:tcPr>
          <w:p w14:paraId="569CDB2A" w14:textId="0F3DB1E1" w:rsidR="00E32DC1" w:rsidRDefault="00E32DC1" w:rsidP="009C4465">
            <w:pPr>
              <w:pStyle w:val="TableParagraph"/>
              <w:numPr>
                <w:ilvl w:val="0"/>
                <w:numId w:val="2"/>
              </w:numPr>
              <w:tabs>
                <w:tab w:val="left" w:pos="462"/>
                <w:tab w:val="left" w:pos="463"/>
              </w:tabs>
              <w:spacing w:line="240" w:lineRule="auto"/>
              <w:ind w:right="156"/>
              <w:rPr>
                <w:sz w:val="18"/>
                <w:szCs w:val="18"/>
              </w:rPr>
            </w:pPr>
            <w:r>
              <w:rPr>
                <w:sz w:val="18"/>
                <w:szCs w:val="18"/>
              </w:rPr>
              <w:t>De</w:t>
            </w:r>
            <w:r w:rsidR="005B6CD4">
              <w:rPr>
                <w:sz w:val="18"/>
                <w:szCs w:val="18"/>
              </w:rPr>
              <w:t>velopment of 2 SMART goals to help improve two areas of wellness in relation to food choices, dietary patterns, and/or eating.</w:t>
            </w:r>
          </w:p>
          <w:p w14:paraId="09BF73E1" w14:textId="1E204251" w:rsidR="00C81536" w:rsidRPr="00B6795E" w:rsidRDefault="006A0019" w:rsidP="009C4465">
            <w:pPr>
              <w:pStyle w:val="TableParagraph"/>
              <w:numPr>
                <w:ilvl w:val="0"/>
                <w:numId w:val="2"/>
              </w:numPr>
              <w:tabs>
                <w:tab w:val="left" w:pos="462"/>
                <w:tab w:val="left" w:pos="463"/>
              </w:tabs>
              <w:spacing w:line="240" w:lineRule="auto"/>
              <w:ind w:right="156"/>
              <w:rPr>
                <w:sz w:val="18"/>
                <w:szCs w:val="18"/>
              </w:rPr>
            </w:pPr>
            <w:r w:rsidRPr="00B6795E">
              <w:rPr>
                <w:sz w:val="18"/>
                <w:szCs w:val="18"/>
              </w:rPr>
              <w:t>Wellness concepts will be woven into each unit to enhance student</w:t>
            </w:r>
            <w:r w:rsidRPr="00B6795E">
              <w:rPr>
                <w:spacing w:val="-8"/>
                <w:sz w:val="18"/>
                <w:szCs w:val="18"/>
              </w:rPr>
              <w:t xml:space="preserve"> </w:t>
            </w:r>
            <w:r w:rsidRPr="00B6795E">
              <w:rPr>
                <w:sz w:val="18"/>
                <w:szCs w:val="18"/>
              </w:rPr>
              <w:t>learning.</w:t>
            </w:r>
          </w:p>
          <w:p w14:paraId="10CD476C" w14:textId="621C3306" w:rsidR="00C81536" w:rsidRPr="00B6795E" w:rsidRDefault="006A0019" w:rsidP="00B6795E">
            <w:pPr>
              <w:pStyle w:val="TableParagraph"/>
              <w:numPr>
                <w:ilvl w:val="0"/>
                <w:numId w:val="2"/>
              </w:numPr>
              <w:tabs>
                <w:tab w:val="left" w:pos="462"/>
                <w:tab w:val="left" w:pos="463"/>
              </w:tabs>
              <w:spacing w:line="240" w:lineRule="auto"/>
              <w:ind w:right="167"/>
              <w:rPr>
                <w:sz w:val="18"/>
                <w:szCs w:val="18"/>
              </w:rPr>
            </w:pPr>
            <w:r w:rsidRPr="00B6795E">
              <w:rPr>
                <w:sz w:val="18"/>
                <w:szCs w:val="18"/>
              </w:rPr>
              <w:t xml:space="preserve">Journal weekly progress on the 2 goals each week during weeks </w:t>
            </w:r>
            <w:r w:rsidR="66D7F1D2">
              <w:rPr>
                <w:sz w:val="18"/>
                <w:szCs w:val="18"/>
              </w:rPr>
              <w:t>3</w:t>
            </w:r>
            <w:r w:rsidRPr="00B6795E">
              <w:rPr>
                <w:sz w:val="18"/>
                <w:szCs w:val="18"/>
              </w:rPr>
              <w:t xml:space="preserve"> through 6 (</w:t>
            </w:r>
            <w:r w:rsidR="66D7F1D2">
              <w:rPr>
                <w:sz w:val="18"/>
                <w:szCs w:val="18"/>
              </w:rPr>
              <w:t>4</w:t>
            </w:r>
            <w:r w:rsidRPr="00B6795E">
              <w:rPr>
                <w:sz w:val="18"/>
                <w:szCs w:val="18"/>
              </w:rPr>
              <w:t xml:space="preserve"> journal entries in total). Reflect and</w:t>
            </w:r>
            <w:r w:rsidRPr="00B6795E">
              <w:rPr>
                <w:spacing w:val="-13"/>
                <w:sz w:val="18"/>
                <w:szCs w:val="18"/>
              </w:rPr>
              <w:t xml:space="preserve"> </w:t>
            </w:r>
            <w:r w:rsidRPr="00B6795E">
              <w:rPr>
                <w:sz w:val="18"/>
                <w:szCs w:val="18"/>
              </w:rPr>
              <w:t>assess</w:t>
            </w:r>
            <w:r w:rsidR="00B6795E">
              <w:rPr>
                <w:sz w:val="18"/>
                <w:szCs w:val="18"/>
              </w:rPr>
              <w:t xml:space="preserve"> </w:t>
            </w:r>
            <w:r w:rsidRPr="00B6795E">
              <w:rPr>
                <w:sz w:val="18"/>
                <w:szCs w:val="18"/>
              </w:rPr>
              <w:t xml:space="preserve">changes made </w:t>
            </w:r>
            <w:r w:rsidR="6FB2C96C" w:rsidRPr="00B6795E">
              <w:rPr>
                <w:sz w:val="18"/>
                <w:szCs w:val="18"/>
              </w:rPr>
              <w:t>in</w:t>
            </w:r>
            <w:r w:rsidRPr="00B6795E">
              <w:rPr>
                <w:sz w:val="18"/>
                <w:szCs w:val="18"/>
              </w:rPr>
              <w:t xml:space="preserve"> week 7 and consider future plans.</w:t>
            </w:r>
          </w:p>
        </w:tc>
      </w:tr>
    </w:tbl>
    <w:p w14:paraId="76E3A41D" w14:textId="77777777" w:rsidR="00B6795E" w:rsidRDefault="00B6795E" w:rsidP="009C4465">
      <w:pPr>
        <w:pStyle w:val="BodyText"/>
        <w:rPr>
          <w:sz w:val="20"/>
          <w:szCs w:val="20"/>
        </w:rPr>
      </w:pPr>
    </w:p>
    <w:p w14:paraId="18110EC3" w14:textId="77777777" w:rsidR="000A6E29" w:rsidRDefault="000A6E29" w:rsidP="00737B3F">
      <w:pPr>
        <w:pStyle w:val="Heading1"/>
        <w:ind w:left="0"/>
        <w:rPr>
          <w:caps/>
          <w:sz w:val="20"/>
          <w:szCs w:val="20"/>
        </w:rPr>
      </w:pPr>
    </w:p>
    <w:p w14:paraId="2A5768B1" w14:textId="18E4AEC2" w:rsidR="00C81536" w:rsidRPr="00B6795E" w:rsidRDefault="00737B3F" w:rsidP="00737B3F">
      <w:pPr>
        <w:pStyle w:val="Heading1"/>
        <w:ind w:left="0"/>
        <w:rPr>
          <w:b w:val="0"/>
          <w:sz w:val="20"/>
          <w:szCs w:val="20"/>
        </w:rPr>
      </w:pPr>
      <w:r>
        <w:rPr>
          <w:caps/>
          <w:sz w:val="20"/>
          <w:szCs w:val="20"/>
        </w:rPr>
        <w:t>Academic Conduct</w:t>
      </w:r>
    </w:p>
    <w:p w14:paraId="7658200B" w14:textId="50695053" w:rsidR="00C81536" w:rsidRPr="00B6795E" w:rsidRDefault="006A0019" w:rsidP="00737B3F">
      <w:pPr>
        <w:pStyle w:val="BodyText"/>
        <w:rPr>
          <w:sz w:val="20"/>
          <w:szCs w:val="20"/>
        </w:rPr>
      </w:pPr>
      <w:r w:rsidRPr="2116C337">
        <w:rPr>
          <w:sz w:val="20"/>
          <w:szCs w:val="20"/>
        </w:rPr>
        <w:t xml:space="preserve">This course is part of the UW-Stevens Point academic community, an academic community that is bound together by the traditions and practice of scholarship. Honest intellectual work – on </w:t>
      </w:r>
      <w:r w:rsidR="00447726" w:rsidRPr="2116C337">
        <w:rPr>
          <w:sz w:val="20"/>
          <w:szCs w:val="20"/>
        </w:rPr>
        <w:t>quizzes</w:t>
      </w:r>
      <w:r w:rsidRPr="2116C337">
        <w:rPr>
          <w:sz w:val="20"/>
          <w:szCs w:val="20"/>
        </w:rPr>
        <w:t xml:space="preserve"> and written assignments - </w:t>
      </w:r>
      <w:r w:rsidR="00447726" w:rsidRPr="2116C337">
        <w:rPr>
          <w:sz w:val="20"/>
          <w:szCs w:val="20"/>
        </w:rPr>
        <w:t>are</w:t>
      </w:r>
      <w:r w:rsidRPr="2116C337">
        <w:rPr>
          <w:sz w:val="20"/>
          <w:szCs w:val="20"/>
        </w:rPr>
        <w:t xml:space="preserve">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r w:rsidR="3DF847CA" w:rsidRPr="2116C337">
        <w:rPr>
          <w:sz w:val="20"/>
          <w:szCs w:val="20"/>
        </w:rPr>
        <w:t>ends</w:t>
      </w:r>
      <w:r w:rsidRPr="2116C337">
        <w:rPr>
          <w:sz w:val="20"/>
          <w:szCs w:val="20"/>
        </w:rPr>
        <w:t>.</w:t>
      </w:r>
    </w:p>
    <w:p w14:paraId="2DD24CB8" w14:textId="77777777" w:rsidR="00C81536" w:rsidRPr="00B6795E" w:rsidRDefault="00C81536" w:rsidP="00737B3F">
      <w:pPr>
        <w:pStyle w:val="BodyText"/>
        <w:rPr>
          <w:sz w:val="20"/>
          <w:szCs w:val="20"/>
        </w:rPr>
      </w:pPr>
    </w:p>
    <w:p w14:paraId="77D5F918" w14:textId="10E48134" w:rsidR="00C81536" w:rsidRPr="00B6795E" w:rsidRDefault="006A0019" w:rsidP="00737B3F">
      <w:pPr>
        <w:pStyle w:val="BodyText"/>
        <w:jc w:val="both"/>
        <w:rPr>
          <w:sz w:val="20"/>
          <w:szCs w:val="20"/>
        </w:rPr>
      </w:pPr>
      <w:r w:rsidRPr="2116C337">
        <w:rPr>
          <w:sz w:val="20"/>
          <w:szCs w:val="20"/>
        </w:rPr>
        <w:t>Additionally, the classroom environment is a</w:t>
      </w:r>
      <w:r w:rsidR="00EE707A">
        <w:rPr>
          <w:sz w:val="20"/>
          <w:szCs w:val="20"/>
        </w:rPr>
        <w:t xml:space="preserve">n </w:t>
      </w:r>
      <w:r w:rsidRPr="2116C337">
        <w:rPr>
          <w:sz w:val="20"/>
          <w:szCs w:val="20"/>
        </w:rPr>
        <w:t xml:space="preserve">opportunity for students to share ideas, opinions, discuss classroom and course content. As each student is entitled to contribute </w:t>
      </w:r>
      <w:r w:rsidR="30C289CB" w:rsidRPr="2116C337">
        <w:rPr>
          <w:sz w:val="20"/>
          <w:szCs w:val="20"/>
        </w:rPr>
        <w:t>to</w:t>
      </w:r>
      <w:r w:rsidRPr="2116C337">
        <w:rPr>
          <w:sz w:val="20"/>
          <w:szCs w:val="20"/>
        </w:rPr>
        <w:t xml:space="preserve"> class, specific expectations are necessary to ensure a thriving classroom environment.</w:t>
      </w:r>
      <w:r w:rsidR="00737B3F" w:rsidRPr="2116C337">
        <w:rPr>
          <w:sz w:val="20"/>
          <w:szCs w:val="20"/>
        </w:rPr>
        <w:t xml:space="preserve"> </w:t>
      </w:r>
    </w:p>
    <w:p w14:paraId="66C20E25" w14:textId="77777777" w:rsidR="00C81536" w:rsidRPr="00B6795E" w:rsidRDefault="00C81536" w:rsidP="00737B3F">
      <w:pPr>
        <w:pStyle w:val="BodyText"/>
        <w:rPr>
          <w:sz w:val="20"/>
          <w:szCs w:val="20"/>
        </w:rPr>
      </w:pPr>
    </w:p>
    <w:p w14:paraId="3DA5882B" w14:textId="1EB3393E" w:rsidR="00C81536" w:rsidRPr="008A30B8" w:rsidRDefault="006A0019" w:rsidP="00737B3F">
      <w:pPr>
        <w:pStyle w:val="BodyText"/>
        <w:rPr>
          <w:sz w:val="20"/>
          <w:szCs w:val="20"/>
        </w:rPr>
      </w:pPr>
      <w:r w:rsidRPr="008A30B8">
        <w:rPr>
          <w:sz w:val="20"/>
          <w:szCs w:val="20"/>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2" w:history="1">
        <w:r w:rsidR="00062EAB" w:rsidRPr="008A30B8">
          <w:rPr>
            <w:color w:val="0000FF"/>
            <w:sz w:val="20"/>
            <w:szCs w:val="20"/>
            <w:u w:val="single"/>
          </w:rPr>
          <w:t>https://www.uwsp.edu/dos/Documents/UWSP14-Final2019.pdf</w:t>
        </w:r>
      </w:hyperlink>
      <w:r w:rsidR="00062EAB" w:rsidRPr="008A30B8">
        <w:rPr>
          <w:sz w:val="20"/>
          <w:szCs w:val="20"/>
        </w:rPr>
        <w:t xml:space="preserve"> </w:t>
      </w:r>
    </w:p>
    <w:p w14:paraId="1265B496" w14:textId="7C49DC8B" w:rsidR="00C81536" w:rsidRDefault="00C81536" w:rsidP="00737B3F">
      <w:pPr>
        <w:pStyle w:val="BodyText"/>
        <w:rPr>
          <w:sz w:val="20"/>
          <w:szCs w:val="20"/>
        </w:rPr>
      </w:pPr>
    </w:p>
    <w:p w14:paraId="23435603" w14:textId="77777777" w:rsidR="000A6E29" w:rsidRDefault="000A6E29" w:rsidP="00AB3D11">
      <w:pPr>
        <w:pStyle w:val="Heading1"/>
        <w:ind w:left="0"/>
        <w:contextualSpacing/>
        <w:rPr>
          <w:caps/>
          <w:sz w:val="20"/>
          <w:szCs w:val="20"/>
        </w:rPr>
      </w:pPr>
    </w:p>
    <w:p w14:paraId="3A6DC624" w14:textId="617010DA" w:rsidR="00AB3D11" w:rsidRDefault="00AB3D11" w:rsidP="00AB3D11">
      <w:pPr>
        <w:pStyle w:val="Heading1"/>
        <w:ind w:left="0"/>
        <w:contextualSpacing/>
        <w:rPr>
          <w:caps/>
          <w:sz w:val="20"/>
          <w:szCs w:val="20"/>
        </w:rPr>
      </w:pPr>
      <w:r>
        <w:rPr>
          <w:caps/>
          <w:sz w:val="20"/>
          <w:szCs w:val="20"/>
        </w:rPr>
        <w:t>Attendance</w:t>
      </w:r>
    </w:p>
    <w:p w14:paraId="20572880" w14:textId="293D6B8E" w:rsidR="00AB3D11" w:rsidRDefault="00AB3D11" w:rsidP="00AB3D11">
      <w:pPr>
        <w:pStyle w:val="BodyText"/>
        <w:rPr>
          <w:sz w:val="20"/>
          <w:szCs w:val="20"/>
        </w:rPr>
      </w:pPr>
      <w:r>
        <w:rPr>
          <w:sz w:val="20"/>
          <w:szCs w:val="20"/>
        </w:rPr>
        <w:t xml:space="preserve">Throughout the semester, there will be points assigned to in-class activities.  To be considered for making up a missed activity due to an absence, </w:t>
      </w:r>
      <w:r w:rsidRPr="00872C64">
        <w:rPr>
          <w:b/>
          <w:bCs/>
          <w:sz w:val="20"/>
          <w:szCs w:val="20"/>
        </w:rPr>
        <w:t>you must notify the instructor prior to the class</w:t>
      </w:r>
      <w:r>
        <w:rPr>
          <w:sz w:val="20"/>
          <w:szCs w:val="20"/>
        </w:rPr>
        <w:t>.  It is up to the instructor to evaluate if the excuse is valid before extending the makeup opportunity.  Please know that it is always best to maintain an open channel of communication with the instructor.</w:t>
      </w:r>
    </w:p>
    <w:p w14:paraId="56387FD7" w14:textId="77777777" w:rsidR="00CF645C" w:rsidRDefault="00CF645C" w:rsidP="00206B31">
      <w:pPr>
        <w:pStyle w:val="Heading1"/>
        <w:ind w:left="0"/>
        <w:rPr>
          <w:caps/>
          <w:sz w:val="20"/>
          <w:szCs w:val="20"/>
        </w:rPr>
      </w:pPr>
    </w:p>
    <w:p w14:paraId="73C45684" w14:textId="77777777" w:rsidR="000A6E29" w:rsidRDefault="000A6E29" w:rsidP="00206B31">
      <w:pPr>
        <w:pStyle w:val="Heading1"/>
        <w:ind w:left="0"/>
        <w:rPr>
          <w:caps/>
          <w:sz w:val="20"/>
          <w:szCs w:val="20"/>
        </w:rPr>
      </w:pPr>
    </w:p>
    <w:p w14:paraId="57DEE5D0" w14:textId="69476A42" w:rsidR="00206B31" w:rsidRPr="00737B3F" w:rsidRDefault="00206B31" w:rsidP="00206B31">
      <w:pPr>
        <w:pStyle w:val="Heading1"/>
        <w:ind w:left="0"/>
        <w:rPr>
          <w:caps/>
          <w:sz w:val="20"/>
          <w:szCs w:val="20"/>
        </w:rPr>
      </w:pPr>
      <w:r w:rsidRPr="00737B3F">
        <w:rPr>
          <w:caps/>
          <w:sz w:val="20"/>
          <w:szCs w:val="20"/>
        </w:rPr>
        <w:t>Assignments</w:t>
      </w:r>
    </w:p>
    <w:p w14:paraId="1D23508E" w14:textId="04CFAED2" w:rsidR="00206B31" w:rsidRPr="00B6795E" w:rsidRDefault="00206B31" w:rsidP="00206B31">
      <w:pPr>
        <w:pStyle w:val="BodyText"/>
        <w:rPr>
          <w:sz w:val="20"/>
          <w:szCs w:val="20"/>
        </w:rPr>
      </w:pPr>
      <w:r w:rsidRPr="2116C337">
        <w:rPr>
          <w:sz w:val="20"/>
          <w:szCs w:val="20"/>
        </w:rPr>
        <w:t xml:space="preserve">All assignments will be submitted </w:t>
      </w:r>
      <w:r w:rsidR="75803B35" w:rsidRPr="2116C337">
        <w:rPr>
          <w:sz w:val="20"/>
          <w:szCs w:val="20"/>
        </w:rPr>
        <w:t>to</w:t>
      </w:r>
      <w:r w:rsidRPr="2116C337">
        <w:rPr>
          <w:sz w:val="20"/>
          <w:szCs w:val="20"/>
        </w:rPr>
        <w:t xml:space="preserve"> </w:t>
      </w:r>
      <w:r w:rsidRPr="00EE707A">
        <w:rPr>
          <w:b/>
          <w:bCs/>
          <w:sz w:val="20"/>
          <w:szCs w:val="20"/>
        </w:rPr>
        <w:t>CANVAS by Sunday at 11:59 p.m</w:t>
      </w:r>
      <w:r w:rsidRPr="2116C337">
        <w:rPr>
          <w:sz w:val="20"/>
          <w:szCs w:val="20"/>
        </w:rPr>
        <w:t>.</w:t>
      </w:r>
      <w:r w:rsidRPr="2116C337">
        <w:rPr>
          <w:b/>
          <w:bCs/>
          <w:sz w:val="20"/>
          <w:szCs w:val="20"/>
        </w:rPr>
        <w:t xml:space="preserve"> </w:t>
      </w:r>
      <w:r w:rsidRPr="2116C337">
        <w:rPr>
          <w:sz w:val="20"/>
          <w:szCs w:val="20"/>
        </w:rPr>
        <w:t>of the due date. Written work must be word processed using a software program that is compatible with the default UWSP software Microsoft Word. Write in complete sentences with proper grammar, spelling, and punctuation or points will be deducted. Please read the assignment outlines posted on CANVAS carefully. Do not email assignments unless it has been approved by the instructor.</w:t>
      </w:r>
    </w:p>
    <w:p w14:paraId="6ED611F4" w14:textId="77777777" w:rsidR="00206B31" w:rsidRPr="00B6795E" w:rsidRDefault="00206B31" w:rsidP="00206B31">
      <w:pPr>
        <w:pStyle w:val="BodyText"/>
        <w:rPr>
          <w:sz w:val="20"/>
          <w:szCs w:val="20"/>
        </w:rPr>
      </w:pPr>
    </w:p>
    <w:p w14:paraId="27DDECFB" w14:textId="77777777" w:rsidR="00A02E8A" w:rsidRDefault="00206B31" w:rsidP="00206B31">
      <w:pPr>
        <w:pStyle w:val="BodyText"/>
        <w:rPr>
          <w:sz w:val="20"/>
          <w:szCs w:val="20"/>
        </w:rPr>
      </w:pPr>
      <w:r w:rsidRPr="00B6795E">
        <w:rPr>
          <w:sz w:val="20"/>
          <w:szCs w:val="20"/>
        </w:rPr>
        <w:t>Except for the last assignment (Wellness journals and reflections – must be submitted on time), there is one free pass (see p.</w:t>
      </w:r>
      <w:r w:rsidR="008A30B8">
        <w:rPr>
          <w:sz w:val="20"/>
          <w:szCs w:val="20"/>
        </w:rPr>
        <w:t>5</w:t>
      </w:r>
      <w:r w:rsidRPr="00B6795E">
        <w:rPr>
          <w:sz w:val="20"/>
          <w:szCs w:val="20"/>
        </w:rPr>
        <w:t xml:space="preserve">) for the submission of one late assignment </w:t>
      </w:r>
      <w:r w:rsidR="00151FBA" w:rsidRPr="00A02E8A">
        <w:rPr>
          <w:b/>
          <w:bCs/>
          <w:sz w:val="20"/>
          <w:szCs w:val="20"/>
        </w:rPr>
        <w:t>(by 2 days)</w:t>
      </w:r>
      <w:r w:rsidR="00151FBA">
        <w:rPr>
          <w:sz w:val="20"/>
          <w:szCs w:val="20"/>
        </w:rPr>
        <w:t xml:space="preserve"> </w:t>
      </w:r>
      <w:r w:rsidRPr="00B6795E">
        <w:rPr>
          <w:sz w:val="20"/>
          <w:szCs w:val="20"/>
          <w:u w:val="single"/>
        </w:rPr>
        <w:t>once</w:t>
      </w:r>
      <w:r w:rsidRPr="00B6795E">
        <w:rPr>
          <w:sz w:val="20"/>
          <w:szCs w:val="20"/>
        </w:rPr>
        <w:t xml:space="preserve"> for this class.</w:t>
      </w:r>
      <w:r w:rsidR="004C0F45">
        <w:rPr>
          <w:sz w:val="20"/>
          <w:szCs w:val="20"/>
        </w:rPr>
        <w:t xml:space="preserve"> </w:t>
      </w:r>
    </w:p>
    <w:p w14:paraId="2DF103AF" w14:textId="77777777" w:rsidR="00A02E8A" w:rsidRDefault="00A02E8A" w:rsidP="00206B31">
      <w:pPr>
        <w:pStyle w:val="BodyText"/>
        <w:rPr>
          <w:sz w:val="20"/>
          <w:szCs w:val="20"/>
        </w:rPr>
      </w:pPr>
    </w:p>
    <w:p w14:paraId="257BAA97" w14:textId="76334351" w:rsidR="00206B31" w:rsidRPr="004C0F45" w:rsidRDefault="00A02E8A" w:rsidP="00206B31">
      <w:pPr>
        <w:pStyle w:val="BodyText"/>
        <w:rPr>
          <w:color w:val="FF0000"/>
          <w:sz w:val="20"/>
          <w:szCs w:val="20"/>
        </w:rPr>
      </w:pPr>
      <w:r>
        <w:rPr>
          <w:sz w:val="20"/>
          <w:szCs w:val="20"/>
        </w:rPr>
        <w:t xml:space="preserve">If an assignment is turned in late (not including a late assignment with the usage of the free pass), </w:t>
      </w:r>
      <w:r>
        <w:rPr>
          <w:color w:val="FF0000"/>
          <w:sz w:val="20"/>
          <w:szCs w:val="20"/>
        </w:rPr>
        <w:t xml:space="preserve">there will be a </w:t>
      </w:r>
      <w:r w:rsidR="004C0F45">
        <w:rPr>
          <w:color w:val="FF0000"/>
          <w:sz w:val="20"/>
          <w:szCs w:val="20"/>
        </w:rPr>
        <w:t>5</w:t>
      </w:r>
      <w:r w:rsidR="002E0771">
        <w:rPr>
          <w:color w:val="FF0000"/>
          <w:sz w:val="20"/>
          <w:szCs w:val="20"/>
        </w:rPr>
        <w:t>% deduction for each day an assignment is late.</w:t>
      </w:r>
    </w:p>
    <w:p w14:paraId="29CFA027" w14:textId="77777777" w:rsidR="00206B31" w:rsidRDefault="00206B31" w:rsidP="00AE282B">
      <w:pPr>
        <w:pStyle w:val="Heading1"/>
        <w:ind w:left="0"/>
        <w:contextualSpacing/>
        <w:rPr>
          <w:caps/>
          <w:sz w:val="20"/>
          <w:szCs w:val="20"/>
        </w:rPr>
      </w:pPr>
    </w:p>
    <w:p w14:paraId="554E49EB" w14:textId="77777777" w:rsidR="000A6E29" w:rsidRDefault="000A6E29" w:rsidP="00AE282B">
      <w:pPr>
        <w:pStyle w:val="Heading1"/>
        <w:ind w:left="0"/>
        <w:contextualSpacing/>
        <w:rPr>
          <w:caps/>
          <w:sz w:val="20"/>
          <w:szCs w:val="20"/>
        </w:rPr>
      </w:pPr>
    </w:p>
    <w:p w14:paraId="26A25F35" w14:textId="4E37FF69" w:rsidR="00AE282B" w:rsidRPr="00B6795E" w:rsidRDefault="00AE282B" w:rsidP="00AE282B">
      <w:pPr>
        <w:pStyle w:val="Heading1"/>
        <w:ind w:left="0"/>
        <w:contextualSpacing/>
        <w:rPr>
          <w:sz w:val="20"/>
          <w:szCs w:val="20"/>
        </w:rPr>
      </w:pPr>
      <w:r w:rsidRPr="00B6795E">
        <w:rPr>
          <w:caps/>
          <w:sz w:val="20"/>
          <w:szCs w:val="20"/>
        </w:rPr>
        <w:t>C</w:t>
      </w:r>
      <w:r w:rsidR="00F8203D">
        <w:rPr>
          <w:caps/>
          <w:sz w:val="20"/>
          <w:szCs w:val="20"/>
        </w:rPr>
        <w:t>ourse Content</w:t>
      </w:r>
    </w:p>
    <w:p w14:paraId="3E2B3BA9" w14:textId="5B24D685" w:rsidR="00AE282B" w:rsidRDefault="00AE282B" w:rsidP="00AE282B">
      <w:pPr>
        <w:pStyle w:val="BodyText"/>
        <w:contextualSpacing/>
        <w:rPr>
          <w:sz w:val="20"/>
          <w:szCs w:val="20"/>
        </w:rPr>
      </w:pPr>
      <w:r w:rsidRPr="2116C337">
        <w:rPr>
          <w:sz w:val="20"/>
          <w:szCs w:val="20"/>
        </w:rPr>
        <w:t>All course material is accessible in Canva</w:t>
      </w:r>
      <w:r w:rsidR="001E05E6">
        <w:rPr>
          <w:sz w:val="20"/>
          <w:szCs w:val="20"/>
        </w:rPr>
        <w:t>s</w:t>
      </w:r>
      <w:r w:rsidR="00E5763C">
        <w:rPr>
          <w:sz w:val="20"/>
          <w:szCs w:val="20"/>
        </w:rPr>
        <w:t xml:space="preserve"> via this link</w:t>
      </w:r>
      <w:r w:rsidR="001E05E6">
        <w:rPr>
          <w:sz w:val="20"/>
          <w:szCs w:val="20"/>
        </w:rPr>
        <w:t xml:space="preserve">: </w:t>
      </w:r>
      <w:hyperlink r:id="rId13" w:history="1">
        <w:r w:rsidR="001E05E6" w:rsidRPr="000C2C92">
          <w:rPr>
            <w:rStyle w:val="Hyperlink"/>
            <w:sz w:val="20"/>
            <w:szCs w:val="20"/>
          </w:rPr>
          <w:t>https://www.uwsp.edu/canvas/Pages/default.aspx</w:t>
        </w:r>
      </w:hyperlink>
      <w:r w:rsidR="00CC3AB7">
        <w:rPr>
          <w:sz w:val="20"/>
          <w:szCs w:val="20"/>
        </w:rPr>
        <w:t xml:space="preserve"> </w:t>
      </w:r>
      <w:r w:rsidR="001E05E6">
        <w:rPr>
          <w:sz w:val="20"/>
          <w:szCs w:val="20"/>
        </w:rPr>
        <w:t xml:space="preserve">or </w:t>
      </w:r>
      <w:r w:rsidR="00E5763C">
        <w:rPr>
          <w:sz w:val="20"/>
          <w:szCs w:val="20"/>
        </w:rPr>
        <w:t xml:space="preserve">you can use </w:t>
      </w:r>
      <w:r w:rsidR="001E05E6">
        <w:rPr>
          <w:sz w:val="20"/>
          <w:szCs w:val="20"/>
        </w:rPr>
        <w:t xml:space="preserve">the </w:t>
      </w:r>
      <w:proofErr w:type="spellStart"/>
      <w:r w:rsidR="001E05E6">
        <w:rPr>
          <w:sz w:val="20"/>
          <w:szCs w:val="20"/>
        </w:rPr>
        <w:t>MyPoint</w:t>
      </w:r>
      <w:proofErr w:type="spellEnd"/>
      <w:r w:rsidR="001E05E6">
        <w:rPr>
          <w:sz w:val="20"/>
          <w:szCs w:val="20"/>
        </w:rPr>
        <w:t xml:space="preserve"> academics tab</w:t>
      </w:r>
      <w:r w:rsidRPr="2116C337">
        <w:rPr>
          <w:sz w:val="20"/>
          <w:szCs w:val="20"/>
        </w:rPr>
        <w:t xml:space="preserve">. Students are expected to access course material in a timely manner and complete assignments by the </w:t>
      </w:r>
      <w:r w:rsidRPr="2116C337">
        <w:rPr>
          <w:sz w:val="20"/>
          <w:szCs w:val="20"/>
        </w:rPr>
        <w:lastRenderedPageBreak/>
        <w:t xml:space="preserve">posted due date.  Technology can be a challenge, especially in rural areas.  Be sure you </w:t>
      </w:r>
      <w:r w:rsidR="001524B0" w:rsidRPr="2116C337">
        <w:rPr>
          <w:sz w:val="20"/>
          <w:szCs w:val="20"/>
        </w:rPr>
        <w:t>review</w:t>
      </w:r>
      <w:r w:rsidRPr="2116C337">
        <w:rPr>
          <w:sz w:val="20"/>
          <w:szCs w:val="20"/>
        </w:rPr>
        <w:t xml:space="preserve"> the </w:t>
      </w:r>
      <w:hyperlink r:id="rId14">
        <w:r w:rsidR="007B0858" w:rsidRPr="2116C337">
          <w:rPr>
            <w:color w:val="0000FF"/>
            <w:sz w:val="20"/>
            <w:szCs w:val="20"/>
            <w:u w:val="single"/>
          </w:rPr>
          <w:t>Canvas Computer Specifications guide</w:t>
        </w:r>
      </w:hyperlink>
      <w:r w:rsidR="007B0858" w:rsidRPr="2116C337">
        <w:rPr>
          <w:sz w:val="20"/>
          <w:szCs w:val="20"/>
        </w:rPr>
        <w:t xml:space="preserve"> </w:t>
      </w:r>
      <w:r w:rsidRPr="2116C337">
        <w:rPr>
          <w:sz w:val="20"/>
          <w:szCs w:val="20"/>
        </w:rPr>
        <w:t xml:space="preserve">and </w:t>
      </w:r>
      <w:r w:rsidR="00D159A9" w:rsidRPr="2116C337">
        <w:rPr>
          <w:sz w:val="20"/>
          <w:szCs w:val="20"/>
        </w:rPr>
        <w:t xml:space="preserve">have </w:t>
      </w:r>
      <w:r w:rsidRPr="2116C337">
        <w:rPr>
          <w:sz w:val="20"/>
          <w:szCs w:val="20"/>
        </w:rPr>
        <w:t>access to a stable internet connection (</w:t>
      </w:r>
      <w:r w:rsidR="7827A7FD" w:rsidRPr="2116C337">
        <w:rPr>
          <w:sz w:val="20"/>
          <w:szCs w:val="20"/>
        </w:rPr>
        <w:t>do not</w:t>
      </w:r>
      <w:r w:rsidRPr="2116C337">
        <w:rPr>
          <w:sz w:val="20"/>
          <w:szCs w:val="20"/>
        </w:rPr>
        <w:t xml:space="preserve"> rely on cellular)</w:t>
      </w:r>
      <w:r w:rsidR="15E374CE" w:rsidRPr="2116C337">
        <w:rPr>
          <w:sz w:val="20"/>
          <w:szCs w:val="20"/>
        </w:rPr>
        <w:t xml:space="preserve">. </w:t>
      </w:r>
      <w:r w:rsidRPr="2116C337">
        <w:rPr>
          <w:sz w:val="20"/>
          <w:szCs w:val="20"/>
        </w:rPr>
        <w:t>If you have any questions about the capabilities of your technology contact</w:t>
      </w:r>
    </w:p>
    <w:p w14:paraId="1B9CA035" w14:textId="77777777" w:rsidR="00AE282B" w:rsidRDefault="00000000" w:rsidP="00AE282B">
      <w:pPr>
        <w:pStyle w:val="BodyText"/>
        <w:contextualSpacing/>
        <w:rPr>
          <w:sz w:val="20"/>
          <w:szCs w:val="20"/>
        </w:rPr>
      </w:pPr>
      <w:hyperlink r:id="rId15">
        <w:r w:rsidR="00AE282B" w:rsidRPr="0014491F">
          <w:rPr>
            <w:rStyle w:val="Hyperlink"/>
            <w:sz w:val="20"/>
            <w:szCs w:val="20"/>
          </w:rPr>
          <w:t>IT Service Desk</w:t>
        </w:r>
      </w:hyperlink>
      <w:r w:rsidR="00AE282B" w:rsidRPr="0014491F">
        <w:rPr>
          <w:sz w:val="20"/>
          <w:szCs w:val="20"/>
        </w:rPr>
        <w:t xml:space="preserve"> </w:t>
      </w:r>
      <w:r w:rsidR="00AE282B">
        <w:rPr>
          <w:sz w:val="20"/>
          <w:szCs w:val="20"/>
        </w:rPr>
        <w:t>(</w:t>
      </w:r>
      <w:r w:rsidR="00AE282B" w:rsidRPr="0014491F">
        <w:rPr>
          <w:sz w:val="20"/>
          <w:szCs w:val="20"/>
        </w:rPr>
        <w:t>715-346-4357</w:t>
      </w:r>
      <w:r w:rsidR="00AE282B">
        <w:rPr>
          <w:sz w:val="20"/>
          <w:szCs w:val="20"/>
        </w:rPr>
        <w:t>;</w:t>
      </w:r>
      <w:r w:rsidR="00AE282B" w:rsidRPr="0014491F">
        <w:rPr>
          <w:sz w:val="20"/>
          <w:szCs w:val="20"/>
        </w:rPr>
        <w:t xml:space="preserve"> </w:t>
      </w:r>
      <w:hyperlink r:id="rId16">
        <w:r w:rsidR="00AE282B" w:rsidRPr="0014491F">
          <w:rPr>
            <w:rStyle w:val="Hyperlink"/>
            <w:sz w:val="20"/>
            <w:szCs w:val="20"/>
          </w:rPr>
          <w:t>techhelp@uwsp.edu</w:t>
        </w:r>
      </w:hyperlink>
      <w:r w:rsidR="00AE282B">
        <w:rPr>
          <w:rStyle w:val="Hyperlink"/>
          <w:sz w:val="20"/>
          <w:szCs w:val="20"/>
        </w:rPr>
        <w:t>).</w:t>
      </w:r>
      <w:r w:rsidR="00AE282B" w:rsidRPr="0014491F">
        <w:rPr>
          <w:sz w:val="20"/>
          <w:szCs w:val="20"/>
        </w:rPr>
        <w:t xml:space="preserve"> </w:t>
      </w:r>
    </w:p>
    <w:p w14:paraId="62BAD49D" w14:textId="77777777" w:rsidR="00AE282B" w:rsidRDefault="00AE282B" w:rsidP="00AE282B">
      <w:pPr>
        <w:pStyle w:val="BodyText"/>
        <w:contextualSpacing/>
        <w:rPr>
          <w:sz w:val="20"/>
          <w:szCs w:val="20"/>
        </w:rPr>
      </w:pPr>
    </w:p>
    <w:p w14:paraId="347B7030" w14:textId="77777777" w:rsidR="00AE282B" w:rsidRDefault="00AE282B" w:rsidP="00AE282B">
      <w:pPr>
        <w:pStyle w:val="BodyText"/>
        <w:contextualSpacing/>
        <w:rPr>
          <w:sz w:val="20"/>
          <w:szCs w:val="20"/>
        </w:rPr>
      </w:pPr>
      <w:r w:rsidRPr="0030370B">
        <w:rPr>
          <w:sz w:val="20"/>
          <w:szCs w:val="20"/>
        </w:rPr>
        <w:t>Stay connected with the course by turning on email/text notifications. </w:t>
      </w:r>
      <w:r>
        <w:rPr>
          <w:sz w:val="20"/>
          <w:szCs w:val="20"/>
        </w:rPr>
        <w:t>Go to the Account tab at the far left, hit settings to enter your email and cell phone in “ways to contact” (top right corner) and then hit notifications to tell Canvas to alert you of due dates, announcements, grades posted, etc.  Then</w:t>
      </w:r>
      <w:r w:rsidRPr="00441097">
        <w:rPr>
          <w:sz w:val="20"/>
          <w:szCs w:val="20"/>
        </w:rPr>
        <w:t>, click Notifications</w:t>
      </w:r>
      <w:r>
        <w:rPr>
          <w:sz w:val="20"/>
          <w:szCs w:val="20"/>
        </w:rPr>
        <w:t xml:space="preserve"> on the far left</w:t>
      </w:r>
      <w:r w:rsidRPr="00441097">
        <w:rPr>
          <w:sz w:val="20"/>
          <w:szCs w:val="20"/>
        </w:rPr>
        <w:t>, choose which course details you want to get reminders about</w:t>
      </w:r>
      <w:r>
        <w:rPr>
          <w:sz w:val="20"/>
          <w:szCs w:val="20"/>
        </w:rPr>
        <w:t xml:space="preserve"> and when you get the alerts</w:t>
      </w:r>
      <w:r w:rsidRPr="00441097">
        <w:rPr>
          <w:sz w:val="20"/>
          <w:szCs w:val="20"/>
        </w:rPr>
        <w:t>.</w:t>
      </w:r>
    </w:p>
    <w:p w14:paraId="2553714B" w14:textId="77777777" w:rsidR="00E34087" w:rsidRDefault="00E34087">
      <w:pPr>
        <w:rPr>
          <w:sz w:val="20"/>
          <w:szCs w:val="20"/>
        </w:rPr>
      </w:pPr>
    </w:p>
    <w:p w14:paraId="5A7ED206" w14:textId="77777777" w:rsidR="000A6E29" w:rsidRDefault="000A6E29" w:rsidP="00231BBB">
      <w:pPr>
        <w:pStyle w:val="Heading1"/>
        <w:ind w:left="0"/>
        <w:rPr>
          <w:caps/>
          <w:sz w:val="20"/>
          <w:szCs w:val="20"/>
        </w:rPr>
      </w:pPr>
    </w:p>
    <w:p w14:paraId="3419BFA6" w14:textId="37768FFE" w:rsidR="00231BBB" w:rsidRPr="00413B22" w:rsidRDefault="00231BBB" w:rsidP="00231BBB">
      <w:pPr>
        <w:pStyle w:val="Heading1"/>
        <w:ind w:left="0"/>
        <w:rPr>
          <w:sz w:val="20"/>
          <w:szCs w:val="20"/>
        </w:rPr>
      </w:pPr>
      <w:r w:rsidRPr="00413B22">
        <w:rPr>
          <w:caps/>
          <w:sz w:val="20"/>
          <w:szCs w:val="20"/>
        </w:rPr>
        <w:t>QUIZZES</w:t>
      </w:r>
    </w:p>
    <w:p w14:paraId="5ADA1F04" w14:textId="2DC076F3" w:rsidR="00231BBB" w:rsidRPr="00413B22" w:rsidRDefault="00231BBB" w:rsidP="00231BBB">
      <w:pPr>
        <w:rPr>
          <w:sz w:val="20"/>
          <w:szCs w:val="20"/>
        </w:rPr>
      </w:pPr>
      <w:r w:rsidRPr="4F1743AC">
        <w:rPr>
          <w:sz w:val="20"/>
          <w:szCs w:val="20"/>
        </w:rPr>
        <w:t xml:space="preserve">There </w:t>
      </w:r>
      <w:r w:rsidR="01800F5A" w:rsidRPr="4F1743AC">
        <w:rPr>
          <w:sz w:val="20"/>
          <w:szCs w:val="20"/>
        </w:rPr>
        <w:t>is a syllabus quiz and</w:t>
      </w:r>
      <w:r w:rsidRPr="4F1743AC">
        <w:rPr>
          <w:sz w:val="20"/>
          <w:szCs w:val="20"/>
        </w:rPr>
        <w:t xml:space="preserve"> 4 </w:t>
      </w:r>
      <w:r w:rsidR="002A24C0" w:rsidRPr="4F1743AC">
        <w:rPr>
          <w:sz w:val="20"/>
          <w:szCs w:val="20"/>
        </w:rPr>
        <w:t xml:space="preserve">short </w:t>
      </w:r>
      <w:r w:rsidR="458E81F1" w:rsidRPr="4F1743AC">
        <w:rPr>
          <w:sz w:val="20"/>
          <w:szCs w:val="20"/>
        </w:rPr>
        <w:t xml:space="preserve">content </w:t>
      </w:r>
      <w:r w:rsidRPr="4F1743AC">
        <w:rPr>
          <w:sz w:val="20"/>
          <w:szCs w:val="20"/>
        </w:rPr>
        <w:t>quizzes</w:t>
      </w:r>
      <w:r w:rsidR="04CA4981" w:rsidRPr="4F1743AC">
        <w:rPr>
          <w:sz w:val="20"/>
          <w:szCs w:val="20"/>
        </w:rPr>
        <w:t>.</w:t>
      </w:r>
      <w:r w:rsidR="257CD704" w:rsidRPr="4F1743AC">
        <w:rPr>
          <w:sz w:val="20"/>
          <w:szCs w:val="20"/>
        </w:rPr>
        <w:t xml:space="preserve"> </w:t>
      </w:r>
      <w:r w:rsidR="00511612">
        <w:rPr>
          <w:sz w:val="20"/>
          <w:szCs w:val="20"/>
        </w:rPr>
        <w:t>The syllabus quiz is set to allow multiple attempts</w:t>
      </w:r>
      <w:r w:rsidR="001E0640">
        <w:rPr>
          <w:sz w:val="20"/>
          <w:szCs w:val="20"/>
        </w:rPr>
        <w:t xml:space="preserve"> without a time limit</w:t>
      </w:r>
      <w:r w:rsidR="00511612">
        <w:rPr>
          <w:sz w:val="20"/>
          <w:szCs w:val="20"/>
        </w:rPr>
        <w:t xml:space="preserve"> until a perfect score</w:t>
      </w:r>
      <w:r w:rsidR="001E0640">
        <w:rPr>
          <w:sz w:val="20"/>
          <w:szCs w:val="20"/>
        </w:rPr>
        <w:t xml:space="preserve"> of 10</w:t>
      </w:r>
      <w:r w:rsidR="002C4656">
        <w:rPr>
          <w:sz w:val="20"/>
          <w:szCs w:val="20"/>
        </w:rPr>
        <w:t>/10</w:t>
      </w:r>
      <w:r w:rsidR="00511612">
        <w:rPr>
          <w:sz w:val="20"/>
          <w:szCs w:val="20"/>
        </w:rPr>
        <w:t xml:space="preserve"> is reached but </w:t>
      </w:r>
      <w:r w:rsidRPr="4F1743AC">
        <w:rPr>
          <w:i/>
          <w:iCs/>
          <w:sz w:val="20"/>
          <w:szCs w:val="20"/>
          <w:u w:val="single"/>
        </w:rPr>
        <w:t>ONLY</w:t>
      </w:r>
      <w:r w:rsidRPr="4F1743AC">
        <w:rPr>
          <w:sz w:val="20"/>
          <w:szCs w:val="20"/>
        </w:rPr>
        <w:t xml:space="preserve"> </w:t>
      </w:r>
      <w:r w:rsidRPr="4F1743AC">
        <w:rPr>
          <w:b/>
          <w:bCs/>
          <w:sz w:val="20"/>
          <w:szCs w:val="20"/>
        </w:rPr>
        <w:t>ONE (1)</w:t>
      </w:r>
      <w:r w:rsidRPr="4F1743AC">
        <w:rPr>
          <w:sz w:val="20"/>
          <w:szCs w:val="20"/>
        </w:rPr>
        <w:t xml:space="preserve"> attempt per quiz will be provided</w:t>
      </w:r>
      <w:r w:rsidR="001D4C4A" w:rsidRPr="4F1743AC">
        <w:rPr>
          <w:sz w:val="20"/>
          <w:szCs w:val="20"/>
        </w:rPr>
        <w:t xml:space="preserve"> for the content quizzes</w:t>
      </w:r>
      <w:r w:rsidR="74B88B5B" w:rsidRPr="4F1743AC">
        <w:rPr>
          <w:sz w:val="20"/>
          <w:szCs w:val="20"/>
        </w:rPr>
        <w:t xml:space="preserve">. </w:t>
      </w:r>
      <w:r w:rsidRPr="4F1743AC">
        <w:rPr>
          <w:sz w:val="20"/>
          <w:szCs w:val="20"/>
        </w:rPr>
        <w:t xml:space="preserve">Each quiz is timed at 30-60 seconds per question and the number of questions may vary </w:t>
      </w:r>
      <w:r w:rsidR="002A24C0" w:rsidRPr="4F1743AC">
        <w:rPr>
          <w:sz w:val="20"/>
          <w:szCs w:val="20"/>
        </w:rPr>
        <w:t xml:space="preserve">between </w:t>
      </w:r>
      <w:r w:rsidR="00050F01" w:rsidRPr="4F1743AC">
        <w:rPr>
          <w:sz w:val="20"/>
          <w:szCs w:val="20"/>
        </w:rPr>
        <w:t>8</w:t>
      </w:r>
      <w:r w:rsidR="002A24C0" w:rsidRPr="4F1743AC">
        <w:rPr>
          <w:sz w:val="20"/>
          <w:szCs w:val="20"/>
        </w:rPr>
        <w:t>-1</w:t>
      </w:r>
      <w:r w:rsidR="00A51398" w:rsidRPr="4F1743AC">
        <w:rPr>
          <w:sz w:val="20"/>
          <w:szCs w:val="20"/>
        </w:rPr>
        <w:t>2</w:t>
      </w:r>
      <w:r w:rsidR="002A24C0" w:rsidRPr="4F1743AC">
        <w:rPr>
          <w:sz w:val="20"/>
          <w:szCs w:val="20"/>
        </w:rPr>
        <w:t xml:space="preserve"> questions </w:t>
      </w:r>
      <w:r w:rsidRPr="4F1743AC">
        <w:rPr>
          <w:sz w:val="20"/>
          <w:szCs w:val="20"/>
        </w:rPr>
        <w:t>depending on the unit</w:t>
      </w:r>
      <w:r w:rsidR="75943BFD" w:rsidRPr="4F1743AC">
        <w:rPr>
          <w:sz w:val="20"/>
          <w:szCs w:val="20"/>
        </w:rPr>
        <w:t xml:space="preserve">. </w:t>
      </w:r>
      <w:r w:rsidRPr="4F1743AC">
        <w:rPr>
          <w:sz w:val="20"/>
          <w:szCs w:val="20"/>
        </w:rPr>
        <w:t xml:space="preserve">This means students must be well prepared BEFORE starting the </w:t>
      </w:r>
      <w:r w:rsidR="006E6AFE">
        <w:rPr>
          <w:sz w:val="20"/>
          <w:szCs w:val="20"/>
        </w:rPr>
        <w:t xml:space="preserve">content </w:t>
      </w:r>
      <w:r w:rsidRPr="4F1743AC">
        <w:rPr>
          <w:sz w:val="20"/>
          <w:szCs w:val="20"/>
        </w:rPr>
        <w:t>quiz</w:t>
      </w:r>
      <w:r w:rsidR="006E6AFE">
        <w:rPr>
          <w:sz w:val="20"/>
          <w:szCs w:val="20"/>
        </w:rPr>
        <w:t>zes</w:t>
      </w:r>
      <w:r w:rsidR="1EBC3062" w:rsidRPr="4F1743AC">
        <w:rPr>
          <w:sz w:val="20"/>
          <w:szCs w:val="20"/>
        </w:rPr>
        <w:t xml:space="preserve">. </w:t>
      </w:r>
      <w:r w:rsidRPr="4F1743AC">
        <w:rPr>
          <w:sz w:val="20"/>
          <w:szCs w:val="20"/>
        </w:rPr>
        <w:t>No retakes will be allowed for students who do not plan appropriately and fail to take a quiz by the deadline or are timed out before completing the quiz</w:t>
      </w:r>
      <w:r w:rsidR="5F0A94CD" w:rsidRPr="4F1743AC">
        <w:rPr>
          <w:sz w:val="20"/>
          <w:szCs w:val="20"/>
        </w:rPr>
        <w:t xml:space="preserve">. </w:t>
      </w:r>
      <w:r w:rsidRPr="4F1743AC">
        <w:rPr>
          <w:sz w:val="20"/>
          <w:szCs w:val="20"/>
        </w:rPr>
        <w:t xml:space="preserve">If you wish to view the correct answers, they will be shown on </w:t>
      </w:r>
      <w:r w:rsidR="1753F714" w:rsidRPr="4F1743AC">
        <w:rPr>
          <w:sz w:val="20"/>
          <w:szCs w:val="20"/>
        </w:rPr>
        <w:t>Tuesday</w:t>
      </w:r>
      <w:r w:rsidRPr="4F1743AC">
        <w:rPr>
          <w:sz w:val="20"/>
          <w:szCs w:val="20"/>
        </w:rPr>
        <w:t xml:space="preserve"> following the quiz due date from 4:00 – 11:59 p.m.</w:t>
      </w:r>
    </w:p>
    <w:p w14:paraId="7CE4C2E0" w14:textId="77777777" w:rsidR="00231BBB" w:rsidRPr="00413B22" w:rsidRDefault="00231BBB" w:rsidP="00231BBB">
      <w:pPr>
        <w:rPr>
          <w:sz w:val="20"/>
          <w:szCs w:val="20"/>
        </w:rPr>
      </w:pPr>
    </w:p>
    <w:p w14:paraId="17278A8B" w14:textId="10ABFB14" w:rsidR="00231BBB" w:rsidRPr="005667EB" w:rsidRDefault="00231BBB" w:rsidP="005667EB">
      <w:pPr>
        <w:rPr>
          <w:sz w:val="20"/>
          <w:szCs w:val="20"/>
        </w:rPr>
      </w:pPr>
      <w:r w:rsidRPr="2116C337">
        <w:rPr>
          <w:sz w:val="20"/>
          <w:szCs w:val="20"/>
        </w:rPr>
        <w:t xml:space="preserve">Quizzes are available </w:t>
      </w:r>
      <w:r w:rsidR="00E103EE" w:rsidRPr="2116C337">
        <w:rPr>
          <w:sz w:val="20"/>
          <w:szCs w:val="20"/>
        </w:rPr>
        <w:t>from</w:t>
      </w:r>
      <w:r w:rsidR="00EF12EE" w:rsidRPr="2116C337">
        <w:rPr>
          <w:sz w:val="20"/>
          <w:szCs w:val="20"/>
        </w:rPr>
        <w:t xml:space="preserve"> Friday</w:t>
      </w:r>
      <w:r w:rsidR="00E103EE" w:rsidRPr="2116C337">
        <w:rPr>
          <w:sz w:val="20"/>
          <w:szCs w:val="20"/>
        </w:rPr>
        <w:t xml:space="preserve"> to Sunday</w:t>
      </w:r>
      <w:r w:rsidR="00EF12EE" w:rsidRPr="2116C337">
        <w:rPr>
          <w:sz w:val="20"/>
          <w:szCs w:val="20"/>
        </w:rPr>
        <w:t xml:space="preserve"> </w:t>
      </w:r>
      <w:r w:rsidRPr="2116C337">
        <w:rPr>
          <w:sz w:val="20"/>
          <w:szCs w:val="20"/>
        </w:rPr>
        <w:t>from 8:00 a.m. -11:59</w:t>
      </w:r>
      <w:r w:rsidR="0012286A" w:rsidRPr="2116C337">
        <w:rPr>
          <w:sz w:val="20"/>
          <w:szCs w:val="20"/>
        </w:rPr>
        <w:t xml:space="preserve"> </w:t>
      </w:r>
      <w:r w:rsidRPr="2116C337">
        <w:rPr>
          <w:sz w:val="20"/>
          <w:szCs w:val="20"/>
        </w:rPr>
        <w:t xml:space="preserve">pm of the due date. Students must notify the instructor at least </w:t>
      </w:r>
      <w:r w:rsidRPr="2116C337">
        <w:rPr>
          <w:b/>
          <w:bCs/>
          <w:sz w:val="20"/>
          <w:szCs w:val="20"/>
        </w:rPr>
        <w:t>1-day BEFORE</w:t>
      </w:r>
      <w:r w:rsidRPr="2116C337">
        <w:rPr>
          <w:sz w:val="20"/>
          <w:szCs w:val="20"/>
        </w:rPr>
        <w:t xml:space="preserve"> a quiz due date if they have a conflict that interferes with meeting a quiz deadline. The instructor will consider the circumstances and decide whether to grant an extension.  Without prior notification, </w:t>
      </w:r>
      <w:r w:rsidRPr="2116C337">
        <w:rPr>
          <w:sz w:val="20"/>
          <w:szCs w:val="20"/>
          <w:u w:val="single"/>
        </w:rPr>
        <w:t xml:space="preserve">a quiz </w:t>
      </w:r>
      <w:r w:rsidRPr="2116C337">
        <w:rPr>
          <w:b/>
          <w:bCs/>
          <w:sz w:val="20"/>
          <w:szCs w:val="20"/>
          <w:u w:val="single"/>
        </w:rPr>
        <w:t>CANNOT</w:t>
      </w:r>
      <w:r w:rsidRPr="2116C337">
        <w:rPr>
          <w:sz w:val="20"/>
          <w:szCs w:val="20"/>
          <w:u w:val="single"/>
        </w:rPr>
        <w:t xml:space="preserve"> be made up</w:t>
      </w:r>
      <w:r w:rsidR="5BE94A98" w:rsidRPr="2116C337">
        <w:rPr>
          <w:sz w:val="20"/>
          <w:szCs w:val="20"/>
        </w:rPr>
        <w:t xml:space="preserve">. </w:t>
      </w:r>
      <w:r w:rsidRPr="2116C337">
        <w:rPr>
          <w:b/>
          <w:bCs/>
          <w:sz w:val="20"/>
          <w:szCs w:val="20"/>
        </w:rPr>
        <w:t>While taking a quiz in Canvas, know that you must remain on the quiz page as Canvas tracks visits to other pages and records your activity.</w:t>
      </w:r>
    </w:p>
    <w:p w14:paraId="559C59D3" w14:textId="77777777" w:rsidR="000A6E29" w:rsidRDefault="000A6E29" w:rsidP="00737B3F">
      <w:pPr>
        <w:pStyle w:val="Heading1"/>
        <w:ind w:left="0"/>
        <w:rPr>
          <w:caps/>
          <w:sz w:val="20"/>
          <w:szCs w:val="20"/>
        </w:rPr>
      </w:pPr>
    </w:p>
    <w:p w14:paraId="16C26E77" w14:textId="77777777" w:rsidR="00344BCA" w:rsidRDefault="00344BCA" w:rsidP="00737B3F">
      <w:pPr>
        <w:pStyle w:val="Heading1"/>
        <w:ind w:left="0"/>
        <w:rPr>
          <w:caps/>
          <w:sz w:val="20"/>
          <w:szCs w:val="20"/>
        </w:rPr>
      </w:pPr>
    </w:p>
    <w:p w14:paraId="4C9DAFDD" w14:textId="56B5C7E5" w:rsidR="00C81536" w:rsidRPr="00413B22" w:rsidRDefault="006A0019" w:rsidP="00737B3F">
      <w:pPr>
        <w:pStyle w:val="Heading1"/>
        <w:ind w:left="0"/>
        <w:rPr>
          <w:sz w:val="20"/>
          <w:szCs w:val="20"/>
        </w:rPr>
      </w:pPr>
      <w:r w:rsidRPr="00413B22">
        <w:rPr>
          <w:caps/>
          <w:sz w:val="20"/>
          <w:szCs w:val="20"/>
        </w:rPr>
        <w:t>Special Accommodations</w:t>
      </w:r>
    </w:p>
    <w:p w14:paraId="58709670" w14:textId="104B3883" w:rsidR="00C81536" w:rsidRPr="00413B22" w:rsidRDefault="006A0019" w:rsidP="00737B3F">
      <w:pPr>
        <w:pStyle w:val="BodyText"/>
        <w:rPr>
          <w:sz w:val="20"/>
          <w:szCs w:val="20"/>
        </w:rPr>
      </w:pPr>
      <w:r w:rsidRPr="2116C337">
        <w:rPr>
          <w:sz w:val="20"/>
          <w:szCs w:val="20"/>
        </w:rPr>
        <w:t xml:space="preserve">Within the first week of class, students requiring special </w:t>
      </w:r>
      <w:r w:rsidR="6CBA2EFA" w:rsidRPr="2116C337">
        <w:rPr>
          <w:sz w:val="20"/>
          <w:szCs w:val="20"/>
        </w:rPr>
        <w:t>accommodation</w:t>
      </w:r>
      <w:r w:rsidRPr="2116C337">
        <w:rPr>
          <w:sz w:val="20"/>
          <w:szCs w:val="20"/>
        </w:rPr>
        <w:t xml:space="preserve"> and/or program access should arrange an appointment with UWSP Disability and Assistive Technology Center located at the Learning Resource Center (LRC 609), </w:t>
      </w:r>
      <w:hyperlink r:id="rId17">
        <w:r w:rsidR="004901E1" w:rsidRPr="2116C337">
          <w:rPr>
            <w:color w:val="0000FF"/>
            <w:u w:val="single"/>
          </w:rPr>
          <w:t>https://www.uwsp.edu/datc/Pages/default.aspx</w:t>
        </w:r>
      </w:hyperlink>
      <w:r w:rsidR="009F3BE6">
        <w:t xml:space="preserve">, </w:t>
      </w:r>
      <w:r w:rsidRPr="2116C337">
        <w:rPr>
          <w:sz w:val="20"/>
          <w:szCs w:val="20"/>
        </w:rPr>
        <w:t>telephone (715)346-3365. After the assessmen</w:t>
      </w:r>
      <w:r w:rsidR="00B95B83" w:rsidRPr="2116C337">
        <w:rPr>
          <w:sz w:val="20"/>
          <w:szCs w:val="20"/>
        </w:rPr>
        <w:t>t,</w:t>
      </w:r>
      <w:r w:rsidRPr="2116C337">
        <w:rPr>
          <w:sz w:val="20"/>
          <w:szCs w:val="20"/>
        </w:rPr>
        <w:t xml:space="preserve"> please provide eligibility documentation to me </w:t>
      </w:r>
      <w:r w:rsidR="000B5BC8" w:rsidRPr="2116C337">
        <w:rPr>
          <w:sz w:val="20"/>
          <w:szCs w:val="20"/>
        </w:rPr>
        <w:t>to</w:t>
      </w:r>
      <w:r w:rsidRPr="2116C337">
        <w:rPr>
          <w:sz w:val="20"/>
          <w:szCs w:val="20"/>
        </w:rPr>
        <w:t xml:space="preserve"> request appropriate </w:t>
      </w:r>
      <w:r w:rsidR="642FF54F" w:rsidRPr="2116C337">
        <w:rPr>
          <w:sz w:val="20"/>
          <w:szCs w:val="20"/>
        </w:rPr>
        <w:t>accommodation</w:t>
      </w:r>
      <w:r w:rsidRPr="2116C337">
        <w:rPr>
          <w:sz w:val="20"/>
          <w:szCs w:val="20"/>
        </w:rPr>
        <w:t>.</w:t>
      </w:r>
    </w:p>
    <w:p w14:paraId="2200FBC4" w14:textId="77777777" w:rsidR="000A6E29" w:rsidRDefault="000A6E29" w:rsidP="00F33844">
      <w:pPr>
        <w:rPr>
          <w:b/>
          <w:bCs/>
          <w:sz w:val="20"/>
          <w:szCs w:val="20"/>
        </w:rPr>
      </w:pPr>
    </w:p>
    <w:p w14:paraId="0A97889F" w14:textId="77777777" w:rsidR="00344BCA" w:rsidRDefault="00344BCA" w:rsidP="00F33844">
      <w:pPr>
        <w:rPr>
          <w:b/>
          <w:bCs/>
          <w:sz w:val="20"/>
          <w:szCs w:val="20"/>
        </w:rPr>
      </w:pPr>
    </w:p>
    <w:p w14:paraId="11576B41" w14:textId="3276974F" w:rsidR="00F33844" w:rsidRDefault="00F33844" w:rsidP="00F33844">
      <w:pPr>
        <w:rPr>
          <w:b/>
          <w:bCs/>
          <w:sz w:val="20"/>
          <w:szCs w:val="20"/>
        </w:rPr>
      </w:pPr>
      <w:r>
        <w:rPr>
          <w:b/>
          <w:bCs/>
          <w:sz w:val="20"/>
          <w:szCs w:val="20"/>
        </w:rPr>
        <w:t>VIEWING GRADES IN CANVAS</w:t>
      </w:r>
    </w:p>
    <w:p w14:paraId="61BA4898" w14:textId="5EAE685C" w:rsidR="00F33844" w:rsidRDefault="00F33844" w:rsidP="00F33844">
      <w:pPr>
        <w:pStyle w:val="BodyText"/>
        <w:rPr>
          <w:sz w:val="20"/>
          <w:szCs w:val="20"/>
        </w:rPr>
      </w:pPr>
      <w:r w:rsidRPr="2116C337">
        <w:rPr>
          <w:sz w:val="20"/>
          <w:szCs w:val="20"/>
        </w:rPr>
        <w:t>Points you receive for graded activities will be posted to Canvas Grade Book</w:t>
      </w:r>
      <w:r w:rsidR="35DF6A6E" w:rsidRPr="2116C337">
        <w:rPr>
          <w:sz w:val="20"/>
          <w:szCs w:val="20"/>
        </w:rPr>
        <w:t xml:space="preserve">. </w:t>
      </w:r>
      <w:r w:rsidRPr="2116C337">
        <w:rPr>
          <w:sz w:val="20"/>
          <w:szCs w:val="20"/>
        </w:rPr>
        <w:t>Click on the Grades link to view your points</w:t>
      </w:r>
      <w:r w:rsidR="77122376" w:rsidRPr="2116C337">
        <w:rPr>
          <w:sz w:val="20"/>
          <w:szCs w:val="20"/>
        </w:rPr>
        <w:t xml:space="preserve">. </w:t>
      </w:r>
      <w:r w:rsidRPr="2116C337">
        <w:rPr>
          <w:sz w:val="20"/>
          <w:szCs w:val="20"/>
        </w:rPr>
        <w:t>I will update the online grades each time a grading session has been complete</w:t>
      </w:r>
      <w:r w:rsidR="00F51C57">
        <w:rPr>
          <w:sz w:val="20"/>
          <w:szCs w:val="20"/>
        </w:rPr>
        <w:t>.</w:t>
      </w:r>
      <w:r w:rsidR="3A659BE7" w:rsidRPr="2116C337">
        <w:rPr>
          <w:sz w:val="20"/>
          <w:szCs w:val="20"/>
        </w:rPr>
        <w:t xml:space="preserve"> </w:t>
      </w:r>
      <w:r w:rsidRPr="2116C337">
        <w:rPr>
          <w:sz w:val="20"/>
          <w:szCs w:val="20"/>
        </w:rPr>
        <w:t>You will see a visual indication of new grades posted on your Canvas home page under the link to this course.</w:t>
      </w:r>
    </w:p>
    <w:p w14:paraId="4C5C564A" w14:textId="77777777" w:rsidR="00944481" w:rsidRDefault="00944481" w:rsidP="009C4465">
      <w:pPr>
        <w:rPr>
          <w:sz w:val="20"/>
          <w:szCs w:val="20"/>
        </w:rPr>
      </w:pPr>
      <w:r>
        <w:rPr>
          <w:noProof/>
        </w:rPr>
        <mc:AlternateContent>
          <mc:Choice Requires="wps">
            <w:drawing>
              <wp:anchor distT="0" distB="0" distL="114300" distR="114300" simplePos="0" relativeHeight="251659264" behindDoc="0" locked="0" layoutInCell="1" allowOverlap="1" wp14:anchorId="358474A4" wp14:editId="16151AD8">
                <wp:simplePos x="0" y="0"/>
                <wp:positionH relativeFrom="margin">
                  <wp:posOffset>3541395</wp:posOffset>
                </wp:positionH>
                <wp:positionV relativeFrom="paragraph">
                  <wp:posOffset>496241</wp:posOffset>
                </wp:positionV>
                <wp:extent cx="2571750" cy="1019175"/>
                <wp:effectExtent l="0" t="0" r="19050" b="285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19175"/>
                        </a:xfrm>
                        <a:prstGeom prst="rect">
                          <a:avLst/>
                        </a:prstGeom>
                        <a:solidFill>
                          <a:srgbClr val="FFFFFF"/>
                        </a:solidFill>
                        <a:ln w="6350">
                          <a:solidFill>
                            <a:srgbClr val="000000"/>
                          </a:solidFill>
                          <a:prstDash val="lgDash"/>
                          <a:miter lim="800000"/>
                          <a:headEnd/>
                          <a:tailEnd/>
                        </a:ln>
                      </wps:spPr>
                      <wps:txbx>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74A4" id="_x0000_t202" coordsize="21600,21600" o:spt="202" path="m,l,21600r21600,l21600,xe">
                <v:stroke joinstyle="miter"/>
                <v:path gradientshapeok="t" o:connecttype="rect"/>
              </v:shapetype>
              <v:shape id="Text Box 4" o:spid="_x0000_s1026" type="#_x0000_t202" style="position:absolute;margin-left:278.85pt;margin-top:39.05pt;width:20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" strokeweight=".5pt">
                <v:stroke dashstyle="longDash"/>
                <v:textbox inset="14.4pt,,14.4pt">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30"/>
      </w:tblGrid>
      <w:tr w:rsidR="00944481" w14:paraId="2D48093E" w14:textId="77777777" w:rsidTr="4F1743AC">
        <w:tc>
          <w:tcPr>
            <w:tcW w:w="3060" w:type="dxa"/>
            <w:gridSpan w:val="2"/>
          </w:tcPr>
          <w:p w14:paraId="69F01937" w14:textId="77777777" w:rsidR="000A6E29" w:rsidRDefault="000A6E29" w:rsidP="00944481">
            <w:pPr>
              <w:jc w:val="center"/>
              <w:rPr>
                <w:b/>
                <w:sz w:val="20"/>
                <w:szCs w:val="20"/>
              </w:rPr>
            </w:pPr>
          </w:p>
          <w:p w14:paraId="1D6E588E" w14:textId="1AC746B4" w:rsidR="00944481" w:rsidRPr="00944481" w:rsidRDefault="00944481" w:rsidP="00944481">
            <w:pPr>
              <w:jc w:val="center"/>
              <w:rPr>
                <w:b/>
                <w:sz w:val="20"/>
                <w:szCs w:val="20"/>
              </w:rPr>
            </w:pPr>
            <w:r w:rsidRPr="00944481">
              <w:rPr>
                <w:b/>
                <w:sz w:val="20"/>
                <w:szCs w:val="20"/>
              </w:rPr>
              <w:t>C</w:t>
            </w:r>
            <w:r w:rsidR="003D62FD">
              <w:rPr>
                <w:b/>
                <w:sz w:val="20"/>
                <w:szCs w:val="20"/>
              </w:rPr>
              <w:t>LASS POINTS</w:t>
            </w:r>
          </w:p>
        </w:tc>
      </w:tr>
      <w:tr w:rsidR="00944481" w14:paraId="54E636EE" w14:textId="77777777" w:rsidTr="4F1743AC">
        <w:tc>
          <w:tcPr>
            <w:tcW w:w="2430" w:type="dxa"/>
          </w:tcPr>
          <w:p w14:paraId="3F975834" w14:textId="30EDF884" w:rsidR="00944481" w:rsidRDefault="00072E03" w:rsidP="00072E03">
            <w:pPr>
              <w:rPr>
                <w:sz w:val="20"/>
                <w:szCs w:val="20"/>
              </w:rPr>
            </w:pPr>
            <w:r w:rsidRPr="4F1743AC">
              <w:rPr>
                <w:sz w:val="20"/>
                <w:szCs w:val="20"/>
              </w:rPr>
              <w:t>Syllabus quiz</w:t>
            </w:r>
          </w:p>
        </w:tc>
        <w:tc>
          <w:tcPr>
            <w:tcW w:w="630" w:type="dxa"/>
          </w:tcPr>
          <w:p w14:paraId="2C1FA413" w14:textId="38027C34" w:rsidR="00944481" w:rsidRDefault="00072E03" w:rsidP="00944481">
            <w:pPr>
              <w:rPr>
                <w:sz w:val="20"/>
                <w:szCs w:val="20"/>
              </w:rPr>
            </w:pPr>
            <w:r>
              <w:rPr>
                <w:sz w:val="20"/>
                <w:szCs w:val="20"/>
              </w:rPr>
              <w:t>10</w:t>
            </w:r>
          </w:p>
        </w:tc>
      </w:tr>
      <w:tr w:rsidR="00944481" w14:paraId="64A4F287" w14:textId="77777777" w:rsidTr="4F1743AC">
        <w:tc>
          <w:tcPr>
            <w:tcW w:w="2430" w:type="dxa"/>
          </w:tcPr>
          <w:p w14:paraId="1ED633FC" w14:textId="778D03CF" w:rsidR="00944481" w:rsidRPr="00B6795E" w:rsidRDefault="00C01209" w:rsidP="00944481">
            <w:pPr>
              <w:rPr>
                <w:sz w:val="20"/>
                <w:szCs w:val="20"/>
              </w:rPr>
            </w:pPr>
            <w:r>
              <w:rPr>
                <w:sz w:val="20"/>
                <w:szCs w:val="20"/>
              </w:rPr>
              <w:t>3</w:t>
            </w:r>
            <w:r w:rsidR="00944481">
              <w:rPr>
                <w:sz w:val="20"/>
                <w:szCs w:val="20"/>
              </w:rPr>
              <w:t xml:space="preserve"> </w:t>
            </w:r>
            <w:r w:rsidR="00944481" w:rsidRPr="00B6795E">
              <w:rPr>
                <w:sz w:val="20"/>
                <w:szCs w:val="20"/>
              </w:rPr>
              <w:t>Assignments</w:t>
            </w:r>
          </w:p>
        </w:tc>
        <w:tc>
          <w:tcPr>
            <w:tcW w:w="630" w:type="dxa"/>
          </w:tcPr>
          <w:p w14:paraId="1A951720" w14:textId="3CEB3A11" w:rsidR="00944481" w:rsidRDefault="2011106A" w:rsidP="00944481">
            <w:pPr>
              <w:rPr>
                <w:sz w:val="20"/>
                <w:szCs w:val="20"/>
              </w:rPr>
            </w:pPr>
            <w:r w:rsidRPr="4F1743AC">
              <w:rPr>
                <w:sz w:val="20"/>
                <w:szCs w:val="20"/>
              </w:rPr>
              <w:t>90</w:t>
            </w:r>
          </w:p>
        </w:tc>
      </w:tr>
      <w:tr w:rsidR="00E6733E" w14:paraId="2FA7F501" w14:textId="77777777" w:rsidTr="4F1743AC">
        <w:tc>
          <w:tcPr>
            <w:tcW w:w="2430" w:type="dxa"/>
          </w:tcPr>
          <w:p w14:paraId="246FB97A" w14:textId="13DFF7ED" w:rsidR="00E6733E" w:rsidRDefault="005D4167" w:rsidP="00944481">
            <w:pPr>
              <w:rPr>
                <w:sz w:val="20"/>
                <w:szCs w:val="20"/>
              </w:rPr>
            </w:pPr>
            <w:r>
              <w:rPr>
                <w:sz w:val="20"/>
                <w:szCs w:val="20"/>
              </w:rPr>
              <w:t>4</w:t>
            </w:r>
            <w:r w:rsidR="002310A4">
              <w:rPr>
                <w:sz w:val="20"/>
                <w:szCs w:val="20"/>
              </w:rPr>
              <w:t xml:space="preserve"> </w:t>
            </w:r>
            <w:r w:rsidR="00E6733E">
              <w:rPr>
                <w:sz w:val="20"/>
                <w:szCs w:val="20"/>
              </w:rPr>
              <w:t>Quizzes</w:t>
            </w:r>
          </w:p>
        </w:tc>
        <w:tc>
          <w:tcPr>
            <w:tcW w:w="630" w:type="dxa"/>
          </w:tcPr>
          <w:p w14:paraId="6D2B42A0" w14:textId="21F3FFF0" w:rsidR="00E6733E" w:rsidRDefault="48FD6D1B" w:rsidP="00944481">
            <w:pPr>
              <w:rPr>
                <w:sz w:val="20"/>
                <w:szCs w:val="20"/>
              </w:rPr>
            </w:pPr>
            <w:r w:rsidRPr="4F1743AC">
              <w:rPr>
                <w:sz w:val="20"/>
                <w:szCs w:val="20"/>
              </w:rPr>
              <w:t>4</w:t>
            </w:r>
            <w:r w:rsidR="07ADDBEA" w:rsidRPr="4F1743AC">
              <w:rPr>
                <w:sz w:val="20"/>
                <w:szCs w:val="20"/>
              </w:rPr>
              <w:t>4</w:t>
            </w:r>
          </w:p>
        </w:tc>
      </w:tr>
      <w:tr w:rsidR="007B0E80" w14:paraId="4665F036" w14:textId="77777777" w:rsidTr="4F1743AC">
        <w:tc>
          <w:tcPr>
            <w:tcW w:w="2430" w:type="dxa"/>
            <w:tcBorders>
              <w:bottom w:val="single" w:sz="4" w:space="0" w:color="auto"/>
            </w:tcBorders>
          </w:tcPr>
          <w:p w14:paraId="26F8FEF5" w14:textId="5287AE73" w:rsidR="007B0E80" w:rsidRPr="00B6795E" w:rsidRDefault="007B0E80" w:rsidP="007B0E80">
            <w:pPr>
              <w:rPr>
                <w:sz w:val="20"/>
                <w:szCs w:val="20"/>
              </w:rPr>
            </w:pPr>
            <w:r w:rsidRPr="00944481">
              <w:rPr>
                <w:sz w:val="20"/>
                <w:szCs w:val="20"/>
              </w:rPr>
              <w:t>In-class</w:t>
            </w:r>
            <w:r w:rsidRPr="00944481">
              <w:rPr>
                <w:spacing w:val="-4"/>
                <w:sz w:val="20"/>
                <w:szCs w:val="20"/>
              </w:rPr>
              <w:t xml:space="preserve"> </w:t>
            </w:r>
            <w:r>
              <w:rPr>
                <w:spacing w:val="-4"/>
                <w:sz w:val="20"/>
                <w:szCs w:val="20"/>
              </w:rPr>
              <w:t>discussions</w:t>
            </w:r>
            <w:r w:rsidR="00775FE3">
              <w:rPr>
                <w:spacing w:val="-4"/>
                <w:sz w:val="20"/>
                <w:szCs w:val="20"/>
              </w:rPr>
              <w:t>, tentative</w:t>
            </w:r>
          </w:p>
        </w:tc>
        <w:tc>
          <w:tcPr>
            <w:tcW w:w="630" w:type="dxa"/>
            <w:tcBorders>
              <w:bottom w:val="single" w:sz="4" w:space="0" w:color="auto"/>
            </w:tcBorders>
          </w:tcPr>
          <w:p w14:paraId="3959D5A5" w14:textId="4367C79B" w:rsidR="007B0E80" w:rsidRDefault="00E37FB9" w:rsidP="007B0E80">
            <w:pPr>
              <w:rPr>
                <w:sz w:val="20"/>
                <w:szCs w:val="20"/>
              </w:rPr>
            </w:pPr>
            <w:r>
              <w:rPr>
                <w:sz w:val="20"/>
                <w:szCs w:val="20"/>
              </w:rPr>
              <w:t>4</w:t>
            </w:r>
            <w:r w:rsidR="00423BDF">
              <w:rPr>
                <w:sz w:val="20"/>
                <w:szCs w:val="20"/>
              </w:rPr>
              <w:t>0</w:t>
            </w:r>
          </w:p>
        </w:tc>
      </w:tr>
      <w:tr w:rsidR="007B0E80" w14:paraId="35102723" w14:textId="77777777" w:rsidTr="4F1743AC">
        <w:tc>
          <w:tcPr>
            <w:tcW w:w="2430" w:type="dxa"/>
            <w:tcBorders>
              <w:top w:val="single" w:sz="4" w:space="0" w:color="auto"/>
            </w:tcBorders>
          </w:tcPr>
          <w:p w14:paraId="4FBD1637" w14:textId="77777777" w:rsidR="007B0E80" w:rsidRPr="00944481" w:rsidRDefault="007B0E80" w:rsidP="007B0E80">
            <w:pPr>
              <w:jc w:val="right"/>
              <w:rPr>
                <w:b/>
                <w:sz w:val="20"/>
                <w:szCs w:val="20"/>
              </w:rPr>
            </w:pPr>
            <w:r w:rsidRPr="00944481">
              <w:rPr>
                <w:b/>
                <w:sz w:val="20"/>
                <w:szCs w:val="20"/>
              </w:rPr>
              <w:t>Total</w:t>
            </w:r>
          </w:p>
        </w:tc>
        <w:tc>
          <w:tcPr>
            <w:tcW w:w="630" w:type="dxa"/>
            <w:tcBorders>
              <w:top w:val="single" w:sz="4" w:space="0" w:color="auto"/>
            </w:tcBorders>
          </w:tcPr>
          <w:p w14:paraId="240A2A94" w14:textId="4943E137" w:rsidR="007B0E80" w:rsidRDefault="23B790BF" w:rsidP="007B0E80">
            <w:pPr>
              <w:rPr>
                <w:sz w:val="20"/>
                <w:szCs w:val="20"/>
              </w:rPr>
            </w:pPr>
            <w:r w:rsidRPr="4F1743AC">
              <w:rPr>
                <w:sz w:val="20"/>
                <w:szCs w:val="20"/>
              </w:rPr>
              <w:t>1</w:t>
            </w:r>
            <w:r w:rsidR="487219C5" w:rsidRPr="4F1743AC">
              <w:rPr>
                <w:sz w:val="20"/>
                <w:szCs w:val="20"/>
              </w:rPr>
              <w:t>8</w:t>
            </w:r>
            <w:r w:rsidR="07ADDBEA" w:rsidRPr="4F1743AC">
              <w:rPr>
                <w:sz w:val="20"/>
                <w:szCs w:val="20"/>
              </w:rPr>
              <w:t>4</w:t>
            </w:r>
          </w:p>
        </w:tc>
      </w:tr>
    </w:tbl>
    <w:p w14:paraId="511480DE" w14:textId="77777777" w:rsidR="00944481" w:rsidRDefault="00944481" w:rsidP="009C4465">
      <w:pPr>
        <w:rPr>
          <w:sz w:val="20"/>
          <w:szCs w:val="20"/>
        </w:rPr>
      </w:pPr>
    </w:p>
    <w:p w14:paraId="2EC47196" w14:textId="77777777" w:rsidR="000A6E29" w:rsidRDefault="000A6E29" w:rsidP="004F0B4E">
      <w:pPr>
        <w:pStyle w:val="Heading1"/>
        <w:ind w:left="0"/>
        <w:rPr>
          <w:sz w:val="20"/>
          <w:szCs w:val="20"/>
        </w:rPr>
      </w:pPr>
    </w:p>
    <w:p w14:paraId="367776A4" w14:textId="3B044B2B" w:rsidR="004F0B4E" w:rsidRDefault="004F0B4E" w:rsidP="004F0B4E">
      <w:pPr>
        <w:pStyle w:val="Heading1"/>
        <w:ind w:left="0"/>
        <w:rPr>
          <w:sz w:val="20"/>
          <w:szCs w:val="20"/>
        </w:rPr>
      </w:pPr>
      <w:r>
        <w:rPr>
          <w:sz w:val="20"/>
          <w:szCs w:val="20"/>
        </w:rPr>
        <w:t>UNDERSTAND WHEN YOU MAY DROP THIS COURSE</w:t>
      </w:r>
    </w:p>
    <w:p w14:paraId="200F2F3F" w14:textId="77777777" w:rsidR="004F0B4E" w:rsidRPr="006F72D5" w:rsidRDefault="004F0B4E" w:rsidP="004F0B4E">
      <w:pPr>
        <w:pStyle w:val="BodyText"/>
        <w:rPr>
          <w:sz w:val="20"/>
          <w:szCs w:val="20"/>
        </w:rPr>
      </w:pPr>
      <w:r>
        <w:rPr>
          <w:sz w:val="20"/>
          <w:szCs w:val="20"/>
        </w:rPr>
        <w:t xml:space="preserve">It is the student’s responsibility to understand when they need to consider unenrolling from a course. </w:t>
      </w:r>
      <w:r w:rsidRPr="006F72D5">
        <w:rPr>
          <w:sz w:val="20"/>
          <w:szCs w:val="20"/>
        </w:rPr>
        <w:t xml:space="preserve">Refer to the UWSP </w:t>
      </w:r>
      <w:hyperlink r:id="rId18">
        <w:r w:rsidRPr="006F72D5">
          <w:rPr>
            <w:rStyle w:val="Hyperlink"/>
            <w:sz w:val="20"/>
            <w:szCs w:val="20"/>
          </w:rPr>
          <w:t>Academic Calendar</w:t>
        </w:r>
      </w:hyperlink>
      <w:r w:rsidRPr="006F72D5">
        <w:rPr>
          <w:sz w:val="20"/>
          <w:szCs w:val="20"/>
        </w:rPr>
        <w:t xml:space="preserve"> for dates and deadlines for registration. After this period, a serious and compelling reason is required to drop from the course. Serious and compelling reasons includes: (1) documented and significant change in work hours, leaving student unable to complete assigned tasks, or (2) documented and severe physical/mental illness/injury to the student or student’s family.</w:t>
      </w:r>
    </w:p>
    <w:p w14:paraId="41170DD3" w14:textId="77777777" w:rsidR="000A6E29" w:rsidRDefault="000A6E29" w:rsidP="004F0B4E">
      <w:pPr>
        <w:pStyle w:val="Heading1"/>
        <w:ind w:left="0"/>
        <w:rPr>
          <w:sz w:val="20"/>
          <w:szCs w:val="20"/>
        </w:rPr>
      </w:pPr>
    </w:p>
    <w:p w14:paraId="0A11DC7E" w14:textId="77777777" w:rsidR="00344BCA" w:rsidRDefault="00344BCA" w:rsidP="004F0B4E">
      <w:pPr>
        <w:pStyle w:val="Heading1"/>
        <w:ind w:left="0"/>
        <w:rPr>
          <w:sz w:val="20"/>
          <w:szCs w:val="20"/>
        </w:rPr>
      </w:pPr>
    </w:p>
    <w:p w14:paraId="30EE3BFF" w14:textId="7260E3D8" w:rsidR="004F0B4E" w:rsidRDefault="004F0B4E" w:rsidP="004F0B4E">
      <w:pPr>
        <w:pStyle w:val="Heading1"/>
        <w:ind w:left="0"/>
        <w:rPr>
          <w:sz w:val="20"/>
          <w:szCs w:val="20"/>
        </w:rPr>
      </w:pPr>
      <w:r>
        <w:rPr>
          <w:sz w:val="20"/>
          <w:szCs w:val="20"/>
        </w:rPr>
        <w:t>INCOMPLETE POLICY</w:t>
      </w:r>
    </w:p>
    <w:p w14:paraId="3E808074" w14:textId="3E56B32B" w:rsidR="004F0B4E" w:rsidRDefault="004F0B4E" w:rsidP="004F0B4E">
      <w:pPr>
        <w:pStyle w:val="Heading1"/>
        <w:ind w:left="0"/>
        <w:rPr>
          <w:b w:val="0"/>
          <w:bCs w:val="0"/>
          <w:sz w:val="20"/>
          <w:szCs w:val="20"/>
        </w:rPr>
      </w:pPr>
      <w:r w:rsidRPr="00C90D70">
        <w:rPr>
          <w:b w:val="0"/>
          <w:bCs w:val="0"/>
          <w:sz w:val="20"/>
          <w:szCs w:val="20"/>
        </w:rPr>
        <w:t>Under emergency/special circumstances, students may petition for an incomplete grade. An incomplete will only be assigned if the student has maintained regular contact with the course instructor about his/her situation. All incomplete course assignments must be completed by the last day of classes of the following semester.</w:t>
      </w:r>
    </w:p>
    <w:p w14:paraId="4431B1C5" w14:textId="77777777" w:rsidR="004300A1" w:rsidRDefault="004300A1" w:rsidP="00E33C1A">
      <w:pPr>
        <w:rPr>
          <w:b/>
          <w:bCs/>
          <w:sz w:val="20"/>
          <w:szCs w:val="20"/>
        </w:rPr>
      </w:pPr>
    </w:p>
    <w:p w14:paraId="63A78486" w14:textId="77777777" w:rsidR="000A6E29" w:rsidRDefault="000A6E29" w:rsidP="00E33C1A">
      <w:pPr>
        <w:rPr>
          <w:b/>
          <w:bCs/>
          <w:sz w:val="20"/>
          <w:szCs w:val="20"/>
        </w:rPr>
      </w:pPr>
    </w:p>
    <w:p w14:paraId="62F6B0B6" w14:textId="77777777" w:rsidR="00344BCA" w:rsidRDefault="00344BCA" w:rsidP="00E33C1A">
      <w:pPr>
        <w:rPr>
          <w:b/>
          <w:bCs/>
          <w:sz w:val="20"/>
          <w:szCs w:val="20"/>
        </w:rPr>
      </w:pPr>
    </w:p>
    <w:p w14:paraId="5F5F697F" w14:textId="6A448D89" w:rsidR="00811C88" w:rsidRDefault="00E96AE1" w:rsidP="00E33C1A">
      <w:pPr>
        <w:rPr>
          <w:b/>
          <w:bCs/>
          <w:sz w:val="20"/>
          <w:szCs w:val="20"/>
        </w:rPr>
      </w:pPr>
      <w:r>
        <w:rPr>
          <w:b/>
          <w:bCs/>
          <w:sz w:val="20"/>
          <w:szCs w:val="20"/>
        </w:rPr>
        <w:lastRenderedPageBreak/>
        <w:t>ABSENCES DUE TO MILITARY SERVICE</w:t>
      </w:r>
    </w:p>
    <w:p w14:paraId="4B6ED75E" w14:textId="5E60C615" w:rsidR="000B7D8E" w:rsidRPr="000B7D8E" w:rsidRDefault="000B7D8E" w:rsidP="2116C337">
      <w:pPr>
        <w:pBdr>
          <w:top w:val="nil"/>
          <w:left w:val="nil"/>
          <w:bottom w:val="nil"/>
          <w:right w:val="nil"/>
          <w:between w:val="nil"/>
        </w:pBdr>
        <w:shd w:val="clear" w:color="auto" w:fill="FFFFFF" w:themeFill="background1"/>
        <w:spacing w:after="150"/>
        <w:rPr>
          <w:color w:val="100515"/>
          <w:sz w:val="20"/>
          <w:szCs w:val="20"/>
        </w:rPr>
      </w:pPr>
      <w:r w:rsidRPr="2116C337">
        <w:rPr>
          <w:color w:val="100515"/>
          <w:sz w:val="20"/>
          <w:szCs w:val="20"/>
        </w:rPr>
        <w:t xml:space="preserve">As stated in the UWSP Catalog, you will not be penalized for class absence due to unavoidable or legitimate required military obligations, or medical appointments at a VA facility, </w:t>
      </w:r>
      <w:hyperlink r:id="rId19">
        <w:r w:rsidRPr="2116C337">
          <w:rPr>
            <w:b/>
            <w:bCs/>
            <w:sz w:val="20"/>
            <w:szCs w:val="20"/>
            <w:u w:val="single"/>
          </w:rPr>
          <w:t>not to exceed two (2)</w:t>
        </w:r>
      </w:hyperlink>
      <w:r w:rsidRPr="2116C337">
        <w:rPr>
          <w:b/>
          <w:bCs/>
          <w:sz w:val="20"/>
          <w:szCs w:val="20"/>
          <w:u w:val="single"/>
        </w:rPr>
        <w:t xml:space="preserve"> </w:t>
      </w:r>
      <w:hyperlink r:id="rId20">
        <w:r w:rsidRPr="2116C337">
          <w:rPr>
            <w:b/>
            <w:bCs/>
            <w:sz w:val="20"/>
            <w:szCs w:val="20"/>
            <w:u w:val="single"/>
          </w:rPr>
          <w:t>weeks</w:t>
        </w:r>
      </w:hyperlink>
      <w:r w:rsidRPr="2116C337">
        <w:rPr>
          <w:color w:val="100515"/>
          <w:sz w:val="20"/>
          <w:szCs w:val="20"/>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r w:rsidR="7BCB54FA" w:rsidRPr="2116C337">
        <w:rPr>
          <w:color w:val="100515"/>
          <w:sz w:val="20"/>
          <w:szCs w:val="20"/>
        </w:rPr>
        <w:t>for providing</w:t>
      </w:r>
      <w:r w:rsidRPr="2116C337">
        <w:rPr>
          <w:color w:val="100515"/>
          <w:sz w:val="20"/>
          <w:szCs w:val="20"/>
        </w:rPr>
        <w:t xml:space="preserve"> reasonable </w:t>
      </w:r>
      <w:r w:rsidR="69A390E7" w:rsidRPr="2116C337">
        <w:rPr>
          <w:color w:val="100515"/>
          <w:sz w:val="20"/>
          <w:szCs w:val="20"/>
        </w:rPr>
        <w:t>accommodation</w:t>
      </w:r>
      <w:r w:rsidRPr="2116C337">
        <w:rPr>
          <w:color w:val="100515"/>
          <w:sz w:val="20"/>
          <w:szCs w:val="20"/>
        </w:rPr>
        <w:t xml:space="preserve"> or opportunities to make up exams or other course assignments that have an impact on the course grade. For absences due to being deployed for active duty, please refer to the </w:t>
      </w:r>
      <w:r w:rsidR="007D5435" w:rsidRPr="2116C337">
        <w:rPr>
          <w:color w:val="100515"/>
          <w:sz w:val="20"/>
          <w:szCs w:val="20"/>
        </w:rPr>
        <w:t xml:space="preserve"> </w:t>
      </w:r>
      <w:hyperlink r:id="rId21">
        <w:r w:rsidR="00E275E4" w:rsidRPr="2116C337">
          <w:rPr>
            <w:rStyle w:val="Hyperlink"/>
            <w:sz w:val="20"/>
            <w:szCs w:val="20"/>
          </w:rPr>
          <w:t>Military Call-Up-Guidelines</w:t>
        </w:r>
      </w:hyperlink>
      <w:r w:rsidR="004036D5" w:rsidRPr="2116C337">
        <w:rPr>
          <w:color w:val="100515"/>
          <w:sz w:val="20"/>
          <w:szCs w:val="20"/>
        </w:rPr>
        <w:t>.</w:t>
      </w:r>
      <w:r w:rsidR="007D5435" w:rsidRPr="2116C337">
        <w:rPr>
          <w:color w:val="100515"/>
          <w:sz w:val="20"/>
          <w:szCs w:val="20"/>
        </w:rPr>
        <w:t xml:space="preserve"> </w:t>
      </w:r>
    </w:p>
    <w:p w14:paraId="45E93A7D" w14:textId="77777777" w:rsidR="000A6E29" w:rsidRDefault="000A6E29" w:rsidP="00DC541E">
      <w:pPr>
        <w:pStyle w:val="Heading1"/>
        <w:ind w:left="0"/>
        <w:rPr>
          <w:sz w:val="20"/>
          <w:szCs w:val="20"/>
        </w:rPr>
      </w:pPr>
      <w:bookmarkStart w:id="1" w:name="_Toc37851442"/>
    </w:p>
    <w:p w14:paraId="495BFDD0" w14:textId="2C94074F" w:rsidR="00DC541E" w:rsidRDefault="00DC541E" w:rsidP="00DC541E">
      <w:pPr>
        <w:pStyle w:val="Heading1"/>
        <w:ind w:left="0"/>
        <w:rPr>
          <w:sz w:val="20"/>
          <w:szCs w:val="20"/>
        </w:rPr>
      </w:pPr>
      <w:r>
        <w:rPr>
          <w:sz w:val="20"/>
          <w:szCs w:val="20"/>
        </w:rPr>
        <w:t>RELIGIOUS BELIEFS ACCOMMODATION</w:t>
      </w:r>
    </w:p>
    <w:bookmarkEnd w:id="1"/>
    <w:p w14:paraId="4A27C419" w14:textId="77777777" w:rsidR="00DC541E" w:rsidRPr="00DC541E" w:rsidRDefault="00DC541E" w:rsidP="00DC541E">
      <w:pPr>
        <w:rPr>
          <w:sz w:val="20"/>
          <w:szCs w:val="20"/>
        </w:rPr>
      </w:pPr>
      <w:r w:rsidRPr="00DC541E">
        <w:rPr>
          <w:color w:val="100515"/>
          <w:sz w:val="20"/>
          <w:szCs w:val="20"/>
        </w:rPr>
        <w:t>It is UW System policy (</w:t>
      </w:r>
      <w:hyperlink r:id="rId22">
        <w:r w:rsidRPr="00DC541E">
          <w:rPr>
            <w:color w:val="0563C1"/>
            <w:sz w:val="20"/>
            <w:szCs w:val="20"/>
            <w:u w:val="single"/>
          </w:rPr>
          <w:t>UWS 22</w:t>
        </w:r>
      </w:hyperlink>
      <w:r w:rsidRPr="00DC541E">
        <w:rPr>
          <w:color w:val="100515"/>
          <w:sz w:val="20"/>
          <w:szCs w:val="20"/>
        </w:rPr>
        <w:t>) to reasonably accommodate your sincerely held religious beliefs with respect to all examinations and other academic requirements.</w:t>
      </w:r>
    </w:p>
    <w:p w14:paraId="729AC653" w14:textId="77777777" w:rsidR="00DC541E" w:rsidRPr="00DC541E" w:rsidRDefault="00DC541E" w:rsidP="00DC541E">
      <w:pPr>
        <w:shd w:val="clear" w:color="auto" w:fill="FFFFFF"/>
        <w:spacing w:after="30"/>
        <w:rPr>
          <w:color w:val="100515"/>
          <w:sz w:val="20"/>
          <w:szCs w:val="20"/>
        </w:rPr>
      </w:pPr>
      <w:r w:rsidRPr="00DC541E">
        <w:rPr>
          <w:color w:val="100515"/>
          <w:sz w:val="20"/>
          <w:szCs w:val="20"/>
        </w:rPr>
        <w:t>You will be permitted to make up an exam or other academic requirement at another time or by an alternative method, without any prejudicial effect, if:</w:t>
      </w:r>
    </w:p>
    <w:p w14:paraId="36B756CA"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There is a scheduling conflict between your sincerely held religious beliefs and taking the exam or meeting the academic requirements; and</w:t>
      </w:r>
    </w:p>
    <w:p w14:paraId="328947F1"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 have notified your instructor within the first three weeks of the beginning of classes (first week of summer or interim courses) of the specific days or dates that you will request relief from an examination or academic requirement.</w:t>
      </w:r>
    </w:p>
    <w:p w14:paraId="5799CA1B"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accept the sincerity of your religious beliefs at face value and keep your request confidential.</w:t>
      </w:r>
    </w:p>
    <w:p w14:paraId="41EB5AAE"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schedule a make-up exam or requirement before or after the regularly scheduled exam or requirement.</w:t>
      </w:r>
    </w:p>
    <w:p w14:paraId="7D029C20"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spacing w:after="30"/>
        <w:ind w:left="630" w:hanging="270"/>
        <w:contextualSpacing/>
        <w:rPr>
          <w:color w:val="100515"/>
          <w:sz w:val="20"/>
          <w:szCs w:val="20"/>
        </w:rPr>
      </w:pPr>
      <w:r w:rsidRPr="00DC541E">
        <w:rPr>
          <w:color w:val="100515"/>
          <w:sz w:val="20"/>
          <w:szCs w:val="20"/>
        </w:rPr>
        <w:t>You may file any complaints regarding compliance with this policy in the Equity and Affirmative Action Office.</w:t>
      </w:r>
    </w:p>
    <w:p w14:paraId="5D555050" w14:textId="77777777" w:rsidR="00FE0961" w:rsidRDefault="00FE0961" w:rsidP="00E33C1A">
      <w:pPr>
        <w:rPr>
          <w:b/>
          <w:bCs/>
          <w:sz w:val="20"/>
          <w:szCs w:val="20"/>
        </w:rPr>
      </w:pPr>
      <w:bookmarkStart w:id="2" w:name="_Hlk79673218"/>
    </w:p>
    <w:p w14:paraId="0FBD8270" w14:textId="77777777" w:rsidR="00C35B9C" w:rsidRDefault="00C35B9C" w:rsidP="00E33C1A">
      <w:pPr>
        <w:rPr>
          <w:b/>
          <w:bCs/>
          <w:sz w:val="20"/>
          <w:szCs w:val="20"/>
        </w:rPr>
      </w:pPr>
    </w:p>
    <w:p w14:paraId="6EE8D1BE" w14:textId="45BD71A4" w:rsidR="00E33C1A" w:rsidRDefault="00E33C1A" w:rsidP="00E33C1A">
      <w:pPr>
        <w:rPr>
          <w:b/>
          <w:bCs/>
          <w:sz w:val="20"/>
          <w:szCs w:val="20"/>
        </w:rPr>
      </w:pPr>
      <w:r>
        <w:rPr>
          <w:b/>
          <w:bCs/>
          <w:sz w:val="20"/>
          <w:szCs w:val="20"/>
        </w:rPr>
        <w:t>ST</w:t>
      </w:r>
      <w:bookmarkEnd w:id="2"/>
      <w:r>
        <w:rPr>
          <w:b/>
          <w:bCs/>
          <w:sz w:val="20"/>
          <w:szCs w:val="20"/>
        </w:rPr>
        <w:t>UDENT RECORDING AND SHARING CLASS LECTURE</w:t>
      </w:r>
    </w:p>
    <w:p w14:paraId="74C347F4" w14:textId="2CA2DB63" w:rsidR="00E33C1A" w:rsidRPr="00610B4A" w:rsidRDefault="00E33C1A" w:rsidP="00E33C1A">
      <w:pPr>
        <w:rPr>
          <w:sz w:val="20"/>
          <w:szCs w:val="20"/>
        </w:rPr>
      </w:pPr>
      <w:r w:rsidRPr="2116C337">
        <w:rPr>
          <w:sz w:val="20"/>
          <w:szCs w:val="20"/>
        </w:rPr>
        <w:t>Lecture materials and recordings for FN 105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w:t>
      </w:r>
      <w:r w:rsidR="24E3876F" w:rsidRPr="2116C337">
        <w:rPr>
          <w:sz w:val="20"/>
          <w:szCs w:val="20"/>
        </w:rPr>
        <w:t xml:space="preserve">. </w:t>
      </w:r>
      <w:hyperlink r:id="rId23">
        <w:r w:rsidRPr="2116C337">
          <w:rPr>
            <w:color w:val="0000FF"/>
            <w:sz w:val="20"/>
            <w:szCs w:val="20"/>
            <w:u w:val="single"/>
          </w:rPr>
          <w:t>Regent Policy Document 4-1</w:t>
        </w:r>
      </w:hyperlink>
    </w:p>
    <w:p w14:paraId="02AC4512" w14:textId="77777777" w:rsidR="00E33C1A" w:rsidRDefault="00E33C1A" w:rsidP="00E33C1A">
      <w:pPr>
        <w:rPr>
          <w:sz w:val="20"/>
          <w:szCs w:val="20"/>
        </w:rPr>
      </w:pPr>
    </w:p>
    <w:p w14:paraId="25E26688" w14:textId="77777777" w:rsidR="00E33C1A" w:rsidRPr="00FE376C" w:rsidRDefault="00E33C1A" w:rsidP="00E33C1A">
      <w:pPr>
        <w:rPr>
          <w:sz w:val="20"/>
          <w:szCs w:val="20"/>
        </w:rPr>
      </w:pPr>
      <w:r w:rsidRPr="00FE376C">
        <w:rPr>
          <w:sz w:val="20"/>
          <w:szCs w:val="20"/>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193DEC30" w14:textId="77777777" w:rsidR="00C35B9C" w:rsidRDefault="00C35B9C" w:rsidP="00D0294A">
      <w:pPr>
        <w:pStyle w:val="Heading1"/>
        <w:ind w:left="0"/>
        <w:rPr>
          <w:caps/>
          <w:sz w:val="20"/>
          <w:szCs w:val="20"/>
        </w:rPr>
      </w:pPr>
    </w:p>
    <w:p w14:paraId="6B69ED9A" w14:textId="7441BEB4" w:rsidR="00D0294A" w:rsidRPr="00B6795E" w:rsidRDefault="00D0294A" w:rsidP="00D0294A">
      <w:pPr>
        <w:pStyle w:val="Heading1"/>
        <w:ind w:left="0"/>
        <w:rPr>
          <w:sz w:val="20"/>
          <w:szCs w:val="20"/>
        </w:rPr>
      </w:pPr>
      <w:r w:rsidRPr="00413B22">
        <w:rPr>
          <w:caps/>
          <w:sz w:val="20"/>
          <w:szCs w:val="20"/>
        </w:rPr>
        <w:t>Resources on Campus</w:t>
      </w:r>
    </w:p>
    <w:p w14:paraId="59CD219C" w14:textId="517D35ED" w:rsidR="00D0294A" w:rsidRPr="00B6795E" w:rsidRDefault="00D0294A" w:rsidP="00D0294A">
      <w:pPr>
        <w:pStyle w:val="BodyText"/>
        <w:rPr>
          <w:sz w:val="20"/>
          <w:szCs w:val="20"/>
        </w:rPr>
      </w:pPr>
      <w:r w:rsidRPr="2116C337">
        <w:rPr>
          <w:sz w:val="20"/>
          <w:szCs w:val="20"/>
        </w:rPr>
        <w:t>Please know that there are resources available to you on campus. The UWSP Counseling Center is located on the 3rd Floor of Delzell Hall. Office Hours: Monday-Friday: 8:00am to 4:30</w:t>
      </w:r>
      <w:r w:rsidR="5D0234E9" w:rsidRPr="2116C337">
        <w:rPr>
          <w:sz w:val="20"/>
          <w:szCs w:val="20"/>
        </w:rPr>
        <w:t xml:space="preserve">pm. </w:t>
      </w:r>
      <w:r w:rsidRPr="2116C337">
        <w:rPr>
          <w:sz w:val="20"/>
          <w:szCs w:val="20"/>
        </w:rPr>
        <w:t xml:space="preserve">Telephone: (715) 346-3553. Email: </w:t>
      </w:r>
      <w:hyperlink r:id="rId24">
        <w:r w:rsidRPr="2116C337">
          <w:rPr>
            <w:sz w:val="20"/>
            <w:szCs w:val="20"/>
          </w:rPr>
          <w:t>counsel@uwsp.edu.</w:t>
        </w:r>
      </w:hyperlink>
    </w:p>
    <w:p w14:paraId="2D8F3E1B" w14:textId="77777777" w:rsidR="00D0294A" w:rsidRPr="00B6795E" w:rsidRDefault="00D0294A" w:rsidP="00D0294A">
      <w:pPr>
        <w:pStyle w:val="BodyText"/>
        <w:rPr>
          <w:sz w:val="20"/>
          <w:szCs w:val="20"/>
        </w:rPr>
      </w:pPr>
    </w:p>
    <w:p w14:paraId="6B4E62E1" w14:textId="77777777" w:rsidR="00D0294A" w:rsidRPr="00B6795E" w:rsidRDefault="00D0294A" w:rsidP="00D0294A">
      <w:pPr>
        <w:pStyle w:val="BodyText"/>
        <w:rPr>
          <w:sz w:val="20"/>
          <w:szCs w:val="20"/>
        </w:rPr>
      </w:pPr>
      <w:r w:rsidRPr="00B6795E">
        <w:rPr>
          <w:sz w:val="20"/>
          <w:szCs w:val="20"/>
        </w:rPr>
        <w:t xml:space="preserve">Health Services offers nutrition counseling appointments with the campus dietitian. These visits are covered by the health fee at no additional cost to the student. Appointments can be made directly by calling 715-346-4646 or a Student Health Service clinician can help coordinate a referral. </w:t>
      </w:r>
    </w:p>
    <w:p w14:paraId="0660518A" w14:textId="77777777" w:rsidR="00C35B9C" w:rsidRDefault="00C35B9C" w:rsidP="00EF0D0E">
      <w:pPr>
        <w:rPr>
          <w:b/>
          <w:bCs/>
          <w:sz w:val="20"/>
          <w:szCs w:val="20"/>
        </w:rPr>
      </w:pPr>
    </w:p>
    <w:p w14:paraId="768E3666" w14:textId="779ABD62" w:rsidR="00EF0D0E" w:rsidRPr="00830B16" w:rsidRDefault="00EF0D0E" w:rsidP="00EF0D0E">
      <w:pPr>
        <w:rPr>
          <w:b/>
          <w:bCs/>
          <w:sz w:val="20"/>
          <w:szCs w:val="20"/>
        </w:rPr>
      </w:pPr>
      <w:r w:rsidRPr="00830B16">
        <w:rPr>
          <w:b/>
          <w:bCs/>
          <w:sz w:val="20"/>
          <w:szCs w:val="20"/>
        </w:rPr>
        <w:t>C</w:t>
      </w:r>
      <w:r>
        <w:rPr>
          <w:b/>
          <w:bCs/>
          <w:sz w:val="20"/>
          <w:szCs w:val="20"/>
        </w:rPr>
        <w:t>ARE</w:t>
      </w:r>
      <w:r w:rsidRPr="00830B16">
        <w:rPr>
          <w:b/>
          <w:bCs/>
          <w:sz w:val="20"/>
          <w:szCs w:val="20"/>
        </w:rPr>
        <w:t xml:space="preserve"> T</w:t>
      </w:r>
      <w:r>
        <w:rPr>
          <w:b/>
          <w:bCs/>
          <w:sz w:val="20"/>
          <w:szCs w:val="20"/>
        </w:rPr>
        <w:t>EAM</w:t>
      </w:r>
    </w:p>
    <w:p w14:paraId="48C9D20D" w14:textId="0ECF1E21" w:rsidR="00EF0D0E" w:rsidRPr="00830B16" w:rsidRDefault="00EF0D0E" w:rsidP="00EF0D0E">
      <w:pPr>
        <w:rPr>
          <w:sz w:val="20"/>
          <w:szCs w:val="20"/>
        </w:rPr>
      </w:pPr>
      <w:r w:rsidRPr="2116C337">
        <w:rPr>
          <w:sz w:val="20"/>
          <w:szCs w:val="20"/>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121EBA53" w:rsidRPr="2116C337">
        <w:rPr>
          <w:sz w:val="20"/>
          <w:szCs w:val="20"/>
        </w:rPr>
        <w:t>need</w:t>
      </w:r>
      <w:r w:rsidRPr="2116C337">
        <w:rPr>
          <w:sz w:val="20"/>
          <w:szCs w:val="20"/>
        </w:rPr>
        <w:t xml:space="preserve"> additional support which </w:t>
      </w:r>
      <w:r w:rsidR="62F7C55B" w:rsidRPr="2116C337">
        <w:rPr>
          <w:sz w:val="20"/>
          <w:szCs w:val="20"/>
        </w:rPr>
        <w:t>individually,</w:t>
      </w:r>
      <w:r w:rsidRPr="2116C337">
        <w:rPr>
          <w:sz w:val="20"/>
          <w:szCs w:val="20"/>
        </w:rPr>
        <w:t>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5">
        <w:r w:rsidRPr="2116C337">
          <w:rPr>
            <w:rStyle w:val="Hyperlink"/>
            <w:sz w:val="20"/>
            <w:szCs w:val="20"/>
          </w:rPr>
          <w:t>here</w:t>
        </w:r>
      </w:hyperlink>
      <w:r w:rsidRPr="2116C337">
        <w:rPr>
          <w:sz w:val="20"/>
          <w:szCs w:val="20"/>
        </w:rPr>
        <w:t>. </w:t>
      </w:r>
    </w:p>
    <w:p w14:paraId="7813FCF6" w14:textId="77777777" w:rsidR="00C35B9C" w:rsidRDefault="00C35B9C" w:rsidP="001F153A">
      <w:pPr>
        <w:rPr>
          <w:b/>
          <w:bCs/>
          <w:sz w:val="20"/>
          <w:szCs w:val="20"/>
        </w:rPr>
      </w:pPr>
    </w:p>
    <w:p w14:paraId="46B44B7C" w14:textId="3824D534" w:rsidR="001F153A" w:rsidRPr="00830B16" w:rsidRDefault="001F153A" w:rsidP="001F153A">
      <w:pPr>
        <w:rPr>
          <w:b/>
          <w:bCs/>
          <w:sz w:val="20"/>
          <w:szCs w:val="20"/>
        </w:rPr>
      </w:pPr>
      <w:r w:rsidRPr="00830B16">
        <w:rPr>
          <w:b/>
          <w:bCs/>
          <w:sz w:val="20"/>
          <w:szCs w:val="20"/>
        </w:rPr>
        <w:t>A</w:t>
      </w:r>
      <w:r>
        <w:rPr>
          <w:b/>
          <w:bCs/>
          <w:sz w:val="20"/>
          <w:szCs w:val="20"/>
        </w:rPr>
        <w:t>DDITIONAL CAMPUS POLICES</w:t>
      </w:r>
      <w:r w:rsidRPr="00830B16">
        <w:rPr>
          <w:b/>
          <w:bCs/>
          <w:sz w:val="20"/>
          <w:szCs w:val="20"/>
        </w:rPr>
        <w:t> </w:t>
      </w:r>
    </w:p>
    <w:p w14:paraId="0DC09DDB" w14:textId="77777777" w:rsidR="001F153A" w:rsidRPr="00830B16" w:rsidRDefault="001F153A" w:rsidP="001F153A">
      <w:pPr>
        <w:rPr>
          <w:b/>
          <w:bCs/>
          <w:sz w:val="20"/>
          <w:szCs w:val="20"/>
        </w:rPr>
      </w:pPr>
      <w:r w:rsidRPr="00830B16">
        <w:rPr>
          <w:b/>
          <w:bCs/>
          <w:sz w:val="20"/>
          <w:szCs w:val="20"/>
        </w:rPr>
        <w:t> </w:t>
      </w:r>
    </w:p>
    <w:p w14:paraId="31748AD0" w14:textId="77777777" w:rsidR="001F153A" w:rsidRPr="00830B16" w:rsidRDefault="001F153A" w:rsidP="001F153A">
      <w:pPr>
        <w:rPr>
          <w:b/>
          <w:bCs/>
          <w:sz w:val="20"/>
          <w:szCs w:val="20"/>
        </w:rPr>
      </w:pPr>
      <w:r w:rsidRPr="00830B16">
        <w:rPr>
          <w:b/>
          <w:bCs/>
          <w:sz w:val="20"/>
          <w:szCs w:val="20"/>
        </w:rPr>
        <w:t>FERPA </w:t>
      </w:r>
    </w:p>
    <w:p w14:paraId="5EFE2680" w14:textId="47558562" w:rsidR="001F153A" w:rsidRPr="00830B16" w:rsidRDefault="001F153A" w:rsidP="001F153A">
      <w:pPr>
        <w:rPr>
          <w:sz w:val="20"/>
          <w:szCs w:val="20"/>
        </w:rPr>
      </w:pPr>
      <w:r w:rsidRPr="00830B16">
        <w:rPr>
          <w:sz w:val="20"/>
          <w:szCs w:val="20"/>
        </w:rPr>
        <w:t xml:space="preserve">The Family Educational Rights and Privacy Act (FERPA) provides students with a right to protect, review, and correct their student records. Staff of the university with a clear educational need to know may also have access to certain student records. Exceptions to the law include parental notification in cases of alcohol or drug use, and in case of a health or safety concern. FERPA also permits a school to disclose information from a </w:t>
      </w:r>
      <w:r w:rsidR="00B10B67" w:rsidRPr="00830B16">
        <w:rPr>
          <w:sz w:val="20"/>
          <w:szCs w:val="20"/>
        </w:rPr>
        <w:t>personally identifiable student’s</w:t>
      </w:r>
      <w:r w:rsidRPr="00830B16">
        <w:rPr>
          <w:sz w:val="20"/>
          <w:szCs w:val="20"/>
        </w:rPr>
        <w:t xml:space="preserve"> education records, without consent, to another school in which the student seeks or intends to enroll. </w:t>
      </w:r>
    </w:p>
    <w:p w14:paraId="5717EDA4" w14:textId="77777777" w:rsidR="001F153A" w:rsidRPr="00830B16" w:rsidRDefault="001F153A" w:rsidP="001F153A">
      <w:pPr>
        <w:rPr>
          <w:sz w:val="20"/>
          <w:szCs w:val="20"/>
        </w:rPr>
      </w:pPr>
      <w:r w:rsidRPr="00830B16">
        <w:rPr>
          <w:sz w:val="20"/>
          <w:szCs w:val="20"/>
        </w:rPr>
        <w:t> </w:t>
      </w:r>
    </w:p>
    <w:p w14:paraId="4C04910E" w14:textId="77777777" w:rsidR="001F153A" w:rsidRPr="00830B16" w:rsidRDefault="001F153A" w:rsidP="001F153A">
      <w:pPr>
        <w:rPr>
          <w:b/>
          <w:bCs/>
          <w:sz w:val="20"/>
          <w:szCs w:val="20"/>
        </w:rPr>
      </w:pPr>
      <w:r w:rsidRPr="00830B16">
        <w:rPr>
          <w:b/>
          <w:bCs/>
          <w:sz w:val="20"/>
          <w:szCs w:val="20"/>
        </w:rPr>
        <w:lastRenderedPageBreak/>
        <w:t>R</w:t>
      </w:r>
      <w:r>
        <w:rPr>
          <w:b/>
          <w:bCs/>
          <w:sz w:val="20"/>
          <w:szCs w:val="20"/>
        </w:rPr>
        <w:t>EPORTING INCIDENTS OF BIAS/HATE</w:t>
      </w:r>
      <w:r w:rsidRPr="00830B16">
        <w:rPr>
          <w:b/>
          <w:bCs/>
          <w:sz w:val="20"/>
          <w:szCs w:val="20"/>
        </w:rPr>
        <w:t> </w:t>
      </w:r>
    </w:p>
    <w:p w14:paraId="663DB62D" w14:textId="5DBCB0DB" w:rsidR="001F153A" w:rsidRPr="00830B16" w:rsidRDefault="001F153A" w:rsidP="001F153A">
      <w:pPr>
        <w:rPr>
          <w:sz w:val="20"/>
          <w:szCs w:val="20"/>
        </w:rPr>
      </w:pPr>
      <w:r w:rsidRPr="2116C337">
        <w:rPr>
          <w:sz w:val="20"/>
          <w:szCs w:val="20"/>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5EF99B81" w:rsidRPr="2116C337">
        <w:rPr>
          <w:sz w:val="20"/>
          <w:szCs w:val="20"/>
        </w:rPr>
        <w:t>strength,</w:t>
      </w:r>
      <w:r w:rsidRPr="2116C337">
        <w:rPr>
          <w:sz w:val="20"/>
          <w:szCs w:val="20"/>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6882D25C" w14:textId="50A75F3B" w:rsidR="001F153A" w:rsidRPr="00830B16" w:rsidRDefault="001F153A" w:rsidP="001F153A">
      <w:pPr>
        <w:rPr>
          <w:sz w:val="20"/>
          <w:szCs w:val="20"/>
        </w:rPr>
      </w:pPr>
      <w:r w:rsidRPr="00830B16">
        <w:rPr>
          <w:sz w:val="20"/>
          <w:szCs w:val="20"/>
        </w:rPr>
        <w:t>If you have experienced a bias incident (an act of conduct, speech, or expression to which a bias motive is evident as a contributing factor regardless of whether the act is criminal) at UWSP, you have the right to report it: </w:t>
      </w:r>
      <w:hyperlink r:id="rId26" w:tgtFrame="_blank" w:history="1">
        <w:r w:rsidRPr="00830B16">
          <w:rPr>
            <w:rStyle w:val="Hyperlink"/>
            <w:sz w:val="20"/>
            <w:szCs w:val="20"/>
          </w:rPr>
          <w:t>https://www.uwsp.edu/dos/Pages/Anonymous-Report.aspx</w:t>
        </w:r>
      </w:hyperlink>
      <w:r w:rsidRPr="00830B16">
        <w:rPr>
          <w:sz w:val="20"/>
          <w:szCs w:val="20"/>
        </w:rPr>
        <w:t>. </w:t>
      </w:r>
    </w:p>
    <w:p w14:paraId="7DCCF07B" w14:textId="77777777" w:rsidR="001F153A" w:rsidRPr="00830B16" w:rsidRDefault="001F153A" w:rsidP="001F153A">
      <w:pPr>
        <w:rPr>
          <w:sz w:val="20"/>
          <w:szCs w:val="20"/>
        </w:rPr>
      </w:pPr>
      <w:r w:rsidRPr="00830B16">
        <w:rPr>
          <w:sz w:val="20"/>
          <w:szCs w:val="20"/>
        </w:rPr>
        <w:t> </w:t>
      </w:r>
    </w:p>
    <w:p w14:paraId="3A328F74" w14:textId="77777777" w:rsidR="001F153A" w:rsidRPr="00830B16" w:rsidRDefault="001F153A" w:rsidP="001F153A">
      <w:pPr>
        <w:rPr>
          <w:sz w:val="20"/>
          <w:szCs w:val="20"/>
        </w:rPr>
      </w:pPr>
      <w:r w:rsidRPr="00830B16">
        <w:rPr>
          <w:sz w:val="20"/>
          <w:szCs w:val="20"/>
        </w:rPr>
        <w:t>You may also contact the Office of the Dean of Students directly at dos@uwsp.edu. Diversity and College Access is available for resources and support of all students: </w:t>
      </w:r>
      <w:hyperlink r:id="rId27" w:tgtFrame="_blank" w:history="1">
        <w:r w:rsidRPr="00830B16">
          <w:rPr>
            <w:rStyle w:val="Hyperlink"/>
            <w:sz w:val="20"/>
            <w:szCs w:val="20"/>
          </w:rPr>
          <w:t>https://www.uwsp.edu/dca/Pages/default.aspx</w:t>
        </w:r>
      </w:hyperlink>
      <w:r w:rsidRPr="00830B16">
        <w:rPr>
          <w:sz w:val="20"/>
          <w:szCs w:val="20"/>
        </w:rPr>
        <w:t> . </w:t>
      </w:r>
    </w:p>
    <w:p w14:paraId="5BC3B81A" w14:textId="223D1430" w:rsidR="00553915" w:rsidRDefault="001F153A" w:rsidP="001F153A">
      <w:pPr>
        <w:rPr>
          <w:b/>
          <w:bCs/>
          <w:sz w:val="20"/>
          <w:szCs w:val="20"/>
        </w:rPr>
      </w:pPr>
      <w:r w:rsidRPr="00830B16">
        <w:rPr>
          <w:b/>
          <w:bCs/>
          <w:sz w:val="20"/>
          <w:szCs w:val="20"/>
        </w:rPr>
        <w:t> </w:t>
      </w:r>
    </w:p>
    <w:p w14:paraId="24978E80" w14:textId="5600121D" w:rsidR="001F153A" w:rsidRPr="00830B16" w:rsidRDefault="001F153A" w:rsidP="001F153A">
      <w:pPr>
        <w:rPr>
          <w:b/>
          <w:bCs/>
          <w:sz w:val="20"/>
          <w:szCs w:val="20"/>
        </w:rPr>
      </w:pPr>
      <w:r w:rsidRPr="00830B16">
        <w:rPr>
          <w:b/>
          <w:bCs/>
          <w:sz w:val="20"/>
          <w:szCs w:val="20"/>
        </w:rPr>
        <w:t>C</w:t>
      </w:r>
      <w:r>
        <w:rPr>
          <w:b/>
          <w:bCs/>
          <w:sz w:val="20"/>
          <w:szCs w:val="20"/>
        </w:rPr>
        <w:t>LERY ACT</w:t>
      </w:r>
      <w:r w:rsidRPr="00830B16">
        <w:rPr>
          <w:b/>
          <w:bCs/>
          <w:sz w:val="20"/>
          <w:szCs w:val="20"/>
        </w:rPr>
        <w:t> </w:t>
      </w:r>
    </w:p>
    <w:p w14:paraId="45545D36" w14:textId="28D12D20" w:rsidR="001F153A" w:rsidRDefault="001F153A" w:rsidP="001F153A">
      <w:pPr>
        <w:rPr>
          <w:sz w:val="20"/>
          <w:szCs w:val="20"/>
        </w:rPr>
      </w:pPr>
      <w:r w:rsidRPr="00830B16">
        <w:rPr>
          <w:sz w:val="20"/>
          <w:szCs w:val="20"/>
        </w:rPr>
        <w:t>The US Department of Education requires universities to disclose and publish campus crime statistics, security information, and fire safety information annually. Statistics for the three previous calendar years and policy statements are released on or before October 1st in our </w:t>
      </w:r>
      <w:hyperlink r:id="rId28" w:tgtFrame="_blank" w:history="1">
        <w:r w:rsidRPr="00830B16">
          <w:rPr>
            <w:rStyle w:val="Hyperlink"/>
            <w:sz w:val="20"/>
            <w:szCs w:val="20"/>
          </w:rPr>
          <w:t>Annual Security Report</w:t>
        </w:r>
      </w:hyperlink>
      <w:r w:rsidRPr="00830B16">
        <w:rPr>
          <w:sz w:val="20"/>
          <w:szCs w:val="20"/>
        </w:rPr>
        <w:t>. Another requirement of the Clery Act is that the campus community must be given timely warnings of ongoing safety threats and immediate/emergency notifications. For more information about when and how these notices will be sent out, please see our </w:t>
      </w:r>
      <w:hyperlink r:id="rId29" w:tgtFrame="_blank" w:history="1">
        <w:r w:rsidRPr="00830B16">
          <w:rPr>
            <w:rStyle w:val="Hyperlink"/>
            <w:sz w:val="20"/>
            <w:szCs w:val="20"/>
          </w:rPr>
          <w:t>Jeanne Clery Act</w:t>
        </w:r>
      </w:hyperlink>
      <w:r w:rsidRPr="00830B16">
        <w:rPr>
          <w:sz w:val="20"/>
          <w:szCs w:val="20"/>
        </w:rPr>
        <w:t> page. </w:t>
      </w:r>
    </w:p>
    <w:p w14:paraId="7BBCF3F9" w14:textId="1AE87F03" w:rsidR="007744DE" w:rsidRDefault="007744DE" w:rsidP="001F153A">
      <w:pPr>
        <w:rPr>
          <w:sz w:val="20"/>
          <w:szCs w:val="20"/>
        </w:rPr>
      </w:pPr>
    </w:p>
    <w:p w14:paraId="0919898B" w14:textId="05A12BA8" w:rsidR="005E1671" w:rsidRDefault="005E1671" w:rsidP="001F153A">
      <w:pPr>
        <w:rPr>
          <w:b/>
          <w:bCs/>
          <w:sz w:val="20"/>
          <w:szCs w:val="20"/>
        </w:rPr>
      </w:pPr>
      <w:r>
        <w:rPr>
          <w:b/>
          <w:bCs/>
          <w:sz w:val="20"/>
          <w:szCs w:val="20"/>
        </w:rPr>
        <w:t>COPYRIGHT INFRINGEMENT</w:t>
      </w:r>
    </w:p>
    <w:p w14:paraId="246222A9" w14:textId="77777777" w:rsidR="00C0349A" w:rsidRPr="00C0349A" w:rsidRDefault="00C0349A" w:rsidP="00C0349A">
      <w:pPr>
        <w:rPr>
          <w:sz w:val="20"/>
          <w:szCs w:val="20"/>
        </w:rPr>
      </w:pPr>
      <w:r w:rsidRPr="00C0349A">
        <w:rPr>
          <w:sz w:val="20"/>
          <w:szCs w:val="20"/>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0">
        <w:r w:rsidRPr="00C0349A">
          <w:rPr>
            <w:color w:val="1155CC"/>
            <w:sz w:val="20"/>
            <w:szCs w:val="20"/>
            <w:u w:val="single"/>
          </w:rPr>
          <w:t xml:space="preserve"> copyright page</w:t>
        </w:r>
      </w:hyperlink>
      <w:r w:rsidRPr="00C0349A">
        <w:rPr>
          <w:sz w:val="20"/>
          <w:szCs w:val="20"/>
        </w:rPr>
        <w:t xml:space="preserve">. </w:t>
      </w:r>
    </w:p>
    <w:p w14:paraId="13148ECC" w14:textId="77777777" w:rsidR="005E1671" w:rsidRDefault="005E1671" w:rsidP="001F153A">
      <w:pPr>
        <w:rPr>
          <w:b/>
          <w:bCs/>
          <w:sz w:val="20"/>
          <w:szCs w:val="20"/>
        </w:rPr>
      </w:pPr>
    </w:p>
    <w:p w14:paraId="4220E222" w14:textId="0C2AAE01" w:rsidR="00697D4F" w:rsidRDefault="00697D4F" w:rsidP="001F153A">
      <w:pPr>
        <w:rPr>
          <w:b/>
          <w:bCs/>
          <w:sz w:val="20"/>
          <w:szCs w:val="20"/>
        </w:rPr>
      </w:pPr>
      <w:r>
        <w:rPr>
          <w:b/>
          <w:bCs/>
          <w:sz w:val="20"/>
          <w:szCs w:val="20"/>
        </w:rPr>
        <w:t>DRUG FREE SCHOOLS AND COMMUNITIES ACT</w:t>
      </w:r>
    </w:p>
    <w:p w14:paraId="647BF6D9" w14:textId="77777777" w:rsidR="005E1671" w:rsidRPr="005E1671" w:rsidRDefault="005E1671" w:rsidP="005E1671">
      <w:pPr>
        <w:pBdr>
          <w:top w:val="nil"/>
          <w:left w:val="nil"/>
          <w:bottom w:val="nil"/>
          <w:right w:val="nil"/>
          <w:between w:val="nil"/>
        </w:pBdr>
        <w:rPr>
          <w:sz w:val="20"/>
          <w:szCs w:val="20"/>
        </w:rPr>
      </w:pPr>
      <w:r w:rsidRPr="005E1671">
        <w:rPr>
          <w:sz w:val="20"/>
          <w:szCs w:val="20"/>
        </w:rPr>
        <w:t>The Drug Free Schools and Communities Act</w:t>
      </w:r>
      <w:r w:rsidRPr="005E1671">
        <w:rPr>
          <w:color w:val="100515"/>
          <w:sz w:val="20"/>
          <w:szCs w:val="20"/>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5E1671">
        <w:rPr>
          <w:sz w:val="20"/>
          <w:szCs w:val="20"/>
        </w:rPr>
        <w:t>lists information about alcohol and drugs, their effects, and the legal consequences if found in possession of these substances.</w:t>
      </w:r>
      <w:hyperlink r:id="rId31">
        <w:r w:rsidRPr="005E1671">
          <w:rPr>
            <w:b/>
            <w:sz w:val="20"/>
            <w:szCs w:val="20"/>
          </w:rPr>
          <w:t xml:space="preserve"> </w:t>
        </w:r>
      </w:hyperlink>
      <w:hyperlink r:id="rId32">
        <w:r w:rsidRPr="005E1671">
          <w:rPr>
            <w:color w:val="1155CC"/>
            <w:sz w:val="20"/>
            <w:szCs w:val="20"/>
            <w:u w:val="single"/>
          </w:rPr>
          <w:t>Center for Prevention – DFSCA</w:t>
        </w:r>
      </w:hyperlink>
    </w:p>
    <w:p w14:paraId="071BAF76" w14:textId="77777777" w:rsidR="00697D4F" w:rsidRDefault="00697D4F" w:rsidP="001F153A">
      <w:pPr>
        <w:rPr>
          <w:b/>
          <w:bCs/>
          <w:sz w:val="20"/>
          <w:szCs w:val="20"/>
        </w:rPr>
      </w:pPr>
    </w:p>
    <w:p w14:paraId="645D4AC3" w14:textId="48856FDA" w:rsidR="007744DE" w:rsidRDefault="007744DE" w:rsidP="001F153A">
      <w:pPr>
        <w:rPr>
          <w:b/>
          <w:bCs/>
          <w:sz w:val="20"/>
          <w:szCs w:val="20"/>
        </w:rPr>
      </w:pPr>
      <w:r>
        <w:rPr>
          <w:b/>
          <w:bCs/>
          <w:sz w:val="20"/>
          <w:szCs w:val="20"/>
        </w:rPr>
        <w:t>TITLE IX</w:t>
      </w:r>
    </w:p>
    <w:p w14:paraId="40FF7C9A" w14:textId="77777777" w:rsidR="00697D4F" w:rsidRPr="00697D4F" w:rsidRDefault="00697D4F" w:rsidP="00697D4F">
      <w:pPr>
        <w:rPr>
          <w:sz w:val="20"/>
          <w:szCs w:val="20"/>
        </w:rPr>
      </w:pPr>
      <w:r w:rsidRPr="00697D4F">
        <w:rPr>
          <w:sz w:val="20"/>
          <w:szCs w:val="20"/>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245BF8F6" w14:textId="77777777" w:rsidR="00697D4F" w:rsidRPr="00697D4F" w:rsidRDefault="00697D4F" w:rsidP="00697D4F">
      <w:pPr>
        <w:rPr>
          <w:sz w:val="20"/>
          <w:szCs w:val="20"/>
        </w:rPr>
      </w:pPr>
      <w:r w:rsidRPr="00697D4F">
        <w:rPr>
          <w:sz w:val="20"/>
          <w:szCs w:val="20"/>
        </w:rPr>
        <w:t xml:space="preserve"> </w:t>
      </w:r>
    </w:p>
    <w:p w14:paraId="776AC71C" w14:textId="77777777" w:rsidR="00697D4F" w:rsidRPr="00697D4F" w:rsidRDefault="00697D4F" w:rsidP="00697D4F">
      <w:pPr>
        <w:rPr>
          <w:b/>
          <w:sz w:val="20"/>
          <w:szCs w:val="20"/>
        </w:rPr>
      </w:pPr>
      <w:r w:rsidRPr="00697D4F">
        <w:rPr>
          <w:sz w:val="20"/>
          <w:szCs w:val="20"/>
        </w:rPr>
        <w:t>Please see the information on the</w:t>
      </w:r>
      <w:hyperlink r:id="rId33">
        <w:r w:rsidRPr="00697D4F">
          <w:rPr>
            <w:color w:val="1155CC"/>
            <w:sz w:val="20"/>
            <w:szCs w:val="20"/>
            <w:u w:val="single"/>
          </w:rPr>
          <w:t xml:space="preserve"> Dean of Students webpage</w:t>
        </w:r>
      </w:hyperlink>
      <w:r w:rsidRPr="00697D4F">
        <w:rPr>
          <w:sz w:val="20"/>
          <w:szCs w:val="20"/>
        </w:rPr>
        <w:t xml:space="preserve"> for information on making confidential reports of misconduct or interpersonal violence, as well as campus and community resources available to students. For more information see the </w:t>
      </w:r>
      <w:hyperlink r:id="rId34">
        <w:r w:rsidRPr="00697D4F">
          <w:rPr>
            <w:color w:val="1155CC"/>
            <w:sz w:val="20"/>
            <w:szCs w:val="20"/>
            <w:u w:val="single"/>
          </w:rPr>
          <w:t>Title IX page</w:t>
        </w:r>
      </w:hyperlink>
      <w:hyperlink r:id="rId35">
        <w:r w:rsidRPr="00697D4F">
          <w:rPr>
            <w:sz w:val="20"/>
            <w:szCs w:val="20"/>
          </w:rPr>
          <w:t>.</w:t>
        </w:r>
      </w:hyperlink>
      <w:hyperlink r:id="rId36">
        <w:r w:rsidRPr="00697D4F">
          <w:rPr>
            <w:sz w:val="20"/>
            <w:szCs w:val="20"/>
          </w:rPr>
          <w:t xml:space="preserve"> </w:t>
        </w:r>
      </w:hyperlink>
    </w:p>
    <w:p w14:paraId="0FAE1D19" w14:textId="596BC666" w:rsidR="00C47023" w:rsidRDefault="00C47023" w:rsidP="00C35B9C">
      <w:pPr>
        <w:pStyle w:val="Heading1"/>
        <w:ind w:left="0"/>
      </w:pPr>
    </w:p>
    <w:p w14:paraId="5E95B516" w14:textId="10CCB4D5" w:rsidR="00C47023" w:rsidRDefault="00C47023" w:rsidP="00C47023">
      <w:pPr>
        <w:pStyle w:val="Heading1"/>
        <w:jc w:val="center"/>
      </w:pPr>
    </w:p>
    <w:p w14:paraId="2CC53342" w14:textId="5F79A045" w:rsidR="00C47023" w:rsidRDefault="00DC4586" w:rsidP="00C47023">
      <w:pPr>
        <w:pStyle w:val="Heading1"/>
        <w:jc w:val="center"/>
      </w:pPr>
      <w:r w:rsidRPr="00A24425">
        <w:rPr>
          <w:noProof/>
          <w:sz w:val="20"/>
          <w:szCs w:val="20"/>
        </w:rPr>
        <mc:AlternateContent>
          <mc:Choice Requires="wps">
            <w:drawing>
              <wp:anchor distT="45720" distB="45720" distL="114300" distR="114300" simplePos="0" relativeHeight="251661312" behindDoc="1" locked="0" layoutInCell="1" allowOverlap="1" wp14:anchorId="2F79C4F1" wp14:editId="58066F40">
                <wp:simplePos x="0" y="0"/>
                <wp:positionH relativeFrom="margin">
                  <wp:align>center</wp:align>
                </wp:positionH>
                <wp:positionV relativeFrom="paragraph">
                  <wp:posOffset>6350</wp:posOffset>
                </wp:positionV>
                <wp:extent cx="4089400" cy="1404620"/>
                <wp:effectExtent l="0" t="0" r="25400" b="15240"/>
                <wp:wrapTight wrapText="bothSides">
                  <wp:wrapPolygon edited="0">
                    <wp:start x="0" y="0"/>
                    <wp:lineTo x="0" y="21552"/>
                    <wp:lineTo x="21634" y="21552"/>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14:paraId="59066277" w14:textId="77777777" w:rsidR="00636246" w:rsidRPr="00F105CE" w:rsidRDefault="00636246" w:rsidP="00636246">
                            <w:pPr>
                              <w:pStyle w:val="Default"/>
                              <w:jc w:val="center"/>
                              <w:rPr>
                                <w:b/>
                                <w:bCs/>
                                <w:sz w:val="22"/>
                                <w:szCs w:val="22"/>
                              </w:rPr>
                            </w:pPr>
                            <w:r w:rsidRPr="00F105CE">
                              <w:rPr>
                                <w:b/>
                                <w:bCs/>
                                <w:sz w:val="22"/>
                                <w:szCs w:val="22"/>
                              </w:rPr>
                              <w:t>One Free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4E59A9">
                              <w:rPr>
                                <w:b/>
                                <w:bCs/>
                                <w:sz w:val="18"/>
                                <w:szCs w:val="18"/>
                              </w:rPr>
                              <w:t>late assignment</w:t>
                            </w:r>
                            <w:r w:rsidRPr="00F105CE">
                              <w:rPr>
                                <w:sz w:val="18"/>
                                <w:szCs w:val="18"/>
                              </w:rPr>
                              <w:t xml:space="preserve"> submission</w:t>
                            </w:r>
                            <w:r>
                              <w:rPr>
                                <w:sz w:val="18"/>
                                <w:szCs w:val="18"/>
                              </w:rPr>
                              <w:t xml:space="preserve"> (</w:t>
                            </w:r>
                            <w:r w:rsidRPr="001F153A">
                              <w:rPr>
                                <w:sz w:val="18"/>
                                <w:szCs w:val="18"/>
                                <w:u w:val="single"/>
                              </w:rPr>
                              <w:t>with the exception of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77777777" w:rsidR="00636246" w:rsidRPr="007F6870" w:rsidRDefault="00636246" w:rsidP="00636246">
                            <w:pPr>
                              <w:pStyle w:val="Default"/>
                              <w:rPr>
                                <w:b/>
                                <w:bCs/>
                                <w:color w:val="FF0000"/>
                                <w:sz w:val="18"/>
                                <w:szCs w:val="18"/>
                              </w:rPr>
                            </w:pPr>
                            <w:r w:rsidRPr="007F6870">
                              <w:rPr>
                                <w:b/>
                                <w:bCs/>
                                <w:color w:val="FF0000"/>
                                <w:sz w:val="18"/>
                                <w:szCs w:val="18"/>
                              </w:rPr>
                              <w:t>In the comments area of the assignment submission box, you need to indicate that the free pass is being used when you submit the late assignment.</w:t>
                            </w:r>
                          </w:p>
                          <w:p w14:paraId="3A5727E3" w14:textId="77777777" w:rsidR="00636246" w:rsidRDefault="00636246" w:rsidP="006362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9C4F1" id="_x0000_t202" coordsize="21600,21600" o:spt="202" path="m,l,21600r21600,l21600,xe">
                <v:stroke joinstyle="miter"/>
                <v:path gradientshapeok="t" o:connecttype="rect"/>
              </v:shapetype>
              <v:shape id="Text Box 2" o:spid="_x0000_s1027" type="#_x0000_t202" style="position:absolute;left:0;text-align:left;margin-left:0;margin-top:.5pt;width:322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aCEgIAACcEAAAOAAAAZHJzL2Uyb0RvYy54bWysk1Fv2yAQx98n7Tsg3hc7kdM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">
                <v:textbox style="mso-fit-shape-to-text:t">
                  <w:txbxContent>
                    <w:p w14:paraId="59066277" w14:textId="77777777" w:rsidR="00636246" w:rsidRPr="00F105CE" w:rsidRDefault="00636246" w:rsidP="00636246">
                      <w:pPr>
                        <w:pStyle w:val="Default"/>
                        <w:jc w:val="center"/>
                        <w:rPr>
                          <w:b/>
                          <w:bCs/>
                          <w:sz w:val="22"/>
                          <w:szCs w:val="22"/>
                        </w:rPr>
                      </w:pPr>
                      <w:r w:rsidRPr="00F105CE">
                        <w:rPr>
                          <w:b/>
                          <w:bCs/>
                          <w:sz w:val="22"/>
                          <w:szCs w:val="22"/>
                        </w:rPr>
                        <w:t>One Free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4E59A9">
                        <w:rPr>
                          <w:b/>
                          <w:bCs/>
                          <w:sz w:val="18"/>
                          <w:szCs w:val="18"/>
                        </w:rPr>
                        <w:t>late assignment</w:t>
                      </w:r>
                      <w:r w:rsidRPr="00F105CE">
                        <w:rPr>
                          <w:sz w:val="18"/>
                          <w:szCs w:val="18"/>
                        </w:rPr>
                        <w:t xml:space="preserve"> submission</w:t>
                      </w:r>
                      <w:r>
                        <w:rPr>
                          <w:sz w:val="18"/>
                          <w:szCs w:val="18"/>
                        </w:rPr>
                        <w:t xml:space="preserve"> (</w:t>
                      </w:r>
                      <w:proofErr w:type="gramStart"/>
                      <w:r w:rsidRPr="001F153A">
                        <w:rPr>
                          <w:sz w:val="18"/>
                          <w:szCs w:val="18"/>
                          <w:u w:val="single"/>
                        </w:rPr>
                        <w:t>with the exception of</w:t>
                      </w:r>
                      <w:proofErr w:type="gramEnd"/>
                      <w:r w:rsidRPr="001F153A">
                        <w:rPr>
                          <w:sz w:val="18"/>
                          <w:szCs w:val="18"/>
                          <w:u w:val="single"/>
                        </w:rPr>
                        <w:t xml:space="preserve">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77777777" w:rsidR="00636246" w:rsidRPr="007F6870" w:rsidRDefault="00636246" w:rsidP="00636246">
                      <w:pPr>
                        <w:pStyle w:val="Default"/>
                        <w:rPr>
                          <w:b/>
                          <w:bCs/>
                          <w:color w:val="FF0000"/>
                          <w:sz w:val="18"/>
                          <w:szCs w:val="18"/>
                        </w:rPr>
                      </w:pPr>
                      <w:r w:rsidRPr="007F6870">
                        <w:rPr>
                          <w:b/>
                          <w:bCs/>
                          <w:color w:val="FF0000"/>
                          <w:sz w:val="18"/>
                          <w:szCs w:val="18"/>
                        </w:rPr>
                        <w:t>In the comments area of the assignment submission box, you need to indicate that the free pass is being used when you submit the late assignment.</w:t>
                      </w:r>
                    </w:p>
                    <w:p w14:paraId="3A5727E3" w14:textId="77777777" w:rsidR="00636246" w:rsidRDefault="00636246" w:rsidP="00636246"/>
                  </w:txbxContent>
                </v:textbox>
                <w10:wrap type="tight" anchorx="margin"/>
              </v:shape>
            </w:pict>
          </mc:Fallback>
        </mc:AlternateContent>
      </w:r>
    </w:p>
    <w:p w14:paraId="1880CB12" w14:textId="77777777" w:rsidR="00C47023" w:rsidRDefault="00C47023" w:rsidP="00C47023">
      <w:pPr>
        <w:pStyle w:val="Heading1"/>
        <w:jc w:val="center"/>
      </w:pPr>
    </w:p>
    <w:p w14:paraId="050C2AFC" w14:textId="77777777" w:rsidR="00C47023" w:rsidRDefault="00C47023" w:rsidP="00C47023">
      <w:pPr>
        <w:pStyle w:val="Heading1"/>
        <w:jc w:val="center"/>
      </w:pPr>
    </w:p>
    <w:p w14:paraId="429321BB" w14:textId="77777777" w:rsidR="00C47023" w:rsidRDefault="00C47023" w:rsidP="00C47023">
      <w:pPr>
        <w:pStyle w:val="Heading1"/>
        <w:jc w:val="center"/>
      </w:pPr>
    </w:p>
    <w:p w14:paraId="0C8F7A29" w14:textId="77777777" w:rsidR="00C47023" w:rsidRDefault="00C47023" w:rsidP="00C47023">
      <w:pPr>
        <w:pStyle w:val="Heading1"/>
        <w:jc w:val="center"/>
      </w:pPr>
    </w:p>
    <w:p w14:paraId="0B3B2184" w14:textId="77777777" w:rsidR="00C47023" w:rsidRDefault="00C47023" w:rsidP="00C47023">
      <w:pPr>
        <w:pStyle w:val="Heading1"/>
        <w:jc w:val="center"/>
      </w:pPr>
    </w:p>
    <w:p w14:paraId="62294C48" w14:textId="77777777" w:rsidR="00C47023" w:rsidRDefault="00C47023" w:rsidP="00C47023">
      <w:pPr>
        <w:pStyle w:val="Heading1"/>
        <w:jc w:val="center"/>
      </w:pPr>
    </w:p>
    <w:p w14:paraId="3DE7AD3C" w14:textId="77777777" w:rsidR="00C47023" w:rsidRDefault="00C47023" w:rsidP="00C47023">
      <w:pPr>
        <w:pStyle w:val="Heading1"/>
        <w:jc w:val="center"/>
      </w:pPr>
    </w:p>
    <w:p w14:paraId="2CEC59BC" w14:textId="77777777" w:rsidR="00DC541E" w:rsidRDefault="00DC541E">
      <w:pPr>
        <w:rPr>
          <w:rFonts w:asciiTheme="majorHAnsi" w:eastAsiaTheme="majorEastAsia" w:hAnsiTheme="majorHAnsi" w:cstheme="majorBidi"/>
          <w:b/>
          <w:bCs/>
          <w:color w:val="365F91" w:themeColor="accent1" w:themeShade="BF"/>
          <w:sz w:val="26"/>
          <w:szCs w:val="26"/>
        </w:rPr>
      </w:pPr>
      <w:r>
        <w:rPr>
          <w:b/>
          <w:bCs/>
        </w:rPr>
        <w:br w:type="page"/>
      </w:r>
    </w:p>
    <w:p w14:paraId="297AF659" w14:textId="5E858BA3" w:rsidR="00C47023" w:rsidRDefault="00C47023" w:rsidP="002745DD">
      <w:pPr>
        <w:pStyle w:val="Heading2"/>
        <w:jc w:val="center"/>
        <w:rPr>
          <w:b/>
          <w:bCs/>
        </w:rPr>
      </w:pPr>
      <w:r w:rsidRPr="002745DD">
        <w:rPr>
          <w:b/>
          <w:bCs/>
        </w:rPr>
        <w:lastRenderedPageBreak/>
        <w:t>Tentative Schedule for FN 105</w:t>
      </w:r>
    </w:p>
    <w:p w14:paraId="17725793" w14:textId="1A248265" w:rsidR="00E02B1D" w:rsidRPr="004C7B08" w:rsidRDefault="00E02B1D" w:rsidP="004C7B08">
      <w:pPr>
        <w:rPr>
          <w:color w:val="0070C0"/>
          <w:sz w:val="16"/>
          <w:szCs w:val="16"/>
        </w:rPr>
      </w:pPr>
    </w:p>
    <w:tbl>
      <w:tblPr>
        <w:tblW w:w="11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1980"/>
        <w:gridCol w:w="4595"/>
        <w:gridCol w:w="4410"/>
      </w:tblGrid>
      <w:tr w:rsidR="00C47023" w14:paraId="370E801E" w14:textId="77777777" w:rsidTr="4F1743AC">
        <w:trPr>
          <w:cantSplit/>
          <w:jc w:val="center"/>
        </w:trPr>
        <w:tc>
          <w:tcPr>
            <w:tcW w:w="11610" w:type="dxa"/>
            <w:gridSpan w:val="4"/>
            <w:tcBorders>
              <w:bottom w:val="single" w:sz="12" w:space="0" w:color="auto"/>
            </w:tcBorders>
          </w:tcPr>
          <w:p w14:paraId="6D497B5D" w14:textId="77777777" w:rsidR="00C47023" w:rsidRDefault="00C47023" w:rsidP="00877537">
            <w:pPr>
              <w:pStyle w:val="TableParagraph"/>
              <w:ind w:left="310" w:right="314"/>
              <w:jc w:val="center"/>
              <w:rPr>
                <w:b/>
              </w:rPr>
            </w:pPr>
            <w:r>
              <w:rPr>
                <w:b/>
              </w:rPr>
              <w:t xml:space="preserve"> </w:t>
            </w:r>
            <w:r w:rsidRPr="009F094A">
              <w:rPr>
                <w:b/>
                <w:highlight w:val="yellow"/>
              </w:rPr>
              <w:t>All assignments</w:t>
            </w:r>
            <w:r>
              <w:rPr>
                <w:b/>
                <w:highlight w:val="yellow"/>
              </w:rPr>
              <w:t xml:space="preserve"> </w:t>
            </w:r>
            <w:r w:rsidRPr="009F094A">
              <w:rPr>
                <w:b/>
                <w:highlight w:val="yellow"/>
              </w:rPr>
              <w:t xml:space="preserve">and quizzes are due on </w:t>
            </w:r>
            <w:r>
              <w:rPr>
                <w:b/>
                <w:highlight w:val="yellow"/>
              </w:rPr>
              <w:t>Sunday</w:t>
            </w:r>
            <w:r w:rsidRPr="009F094A">
              <w:rPr>
                <w:b/>
                <w:highlight w:val="yellow"/>
              </w:rPr>
              <w:t xml:space="preserve"> by 11:59 p.m</w:t>
            </w:r>
            <w:r w:rsidRPr="00C93387">
              <w:rPr>
                <w:b/>
                <w:highlight w:val="yellow"/>
              </w:rPr>
              <w:t>.</w:t>
            </w:r>
          </w:p>
        </w:tc>
      </w:tr>
      <w:tr w:rsidR="00C47023" w14:paraId="44268C1D" w14:textId="77777777" w:rsidTr="4F1743AC">
        <w:trPr>
          <w:cantSplit/>
          <w:trHeight w:val="204"/>
          <w:jc w:val="center"/>
        </w:trPr>
        <w:tc>
          <w:tcPr>
            <w:tcW w:w="625" w:type="dxa"/>
            <w:tcBorders>
              <w:bottom w:val="single" w:sz="12" w:space="0" w:color="auto"/>
            </w:tcBorders>
          </w:tcPr>
          <w:p w14:paraId="4255D6F0" w14:textId="77777777" w:rsidR="00C47023" w:rsidRDefault="00C47023" w:rsidP="00877537">
            <w:pPr>
              <w:pStyle w:val="TableParagraph"/>
              <w:spacing w:line="240" w:lineRule="auto"/>
              <w:ind w:left="95" w:right="92"/>
              <w:jc w:val="center"/>
              <w:rPr>
                <w:b/>
              </w:rPr>
            </w:pPr>
            <w:r>
              <w:rPr>
                <w:b/>
              </w:rPr>
              <w:t>Unit</w:t>
            </w:r>
          </w:p>
        </w:tc>
        <w:tc>
          <w:tcPr>
            <w:tcW w:w="1980" w:type="dxa"/>
            <w:tcBorders>
              <w:bottom w:val="single" w:sz="12" w:space="0" w:color="auto"/>
            </w:tcBorders>
          </w:tcPr>
          <w:p w14:paraId="72239F6F" w14:textId="4B7D053A" w:rsidR="00C47023" w:rsidRDefault="00E02B1D" w:rsidP="00877537">
            <w:pPr>
              <w:pStyle w:val="TableParagraph"/>
              <w:spacing w:line="240" w:lineRule="auto"/>
              <w:ind w:left="235"/>
              <w:jc w:val="center"/>
              <w:rPr>
                <w:b/>
              </w:rPr>
            </w:pPr>
            <w:r>
              <w:rPr>
                <w:b/>
              </w:rPr>
              <w:t>Week of</w:t>
            </w:r>
          </w:p>
        </w:tc>
        <w:tc>
          <w:tcPr>
            <w:tcW w:w="4595" w:type="dxa"/>
            <w:tcBorders>
              <w:bottom w:val="single" w:sz="12" w:space="0" w:color="auto"/>
            </w:tcBorders>
          </w:tcPr>
          <w:p w14:paraId="5BA854E4" w14:textId="77777777" w:rsidR="00C47023" w:rsidRDefault="00C47023" w:rsidP="00877537">
            <w:pPr>
              <w:pStyle w:val="TableParagraph"/>
              <w:spacing w:line="240" w:lineRule="auto"/>
              <w:ind w:left="70" w:right="90"/>
              <w:jc w:val="center"/>
              <w:rPr>
                <w:b/>
              </w:rPr>
            </w:pPr>
            <w:r>
              <w:rPr>
                <w:b/>
              </w:rPr>
              <w:t>Topic</w:t>
            </w:r>
          </w:p>
        </w:tc>
        <w:tc>
          <w:tcPr>
            <w:tcW w:w="4410" w:type="dxa"/>
            <w:tcBorders>
              <w:bottom w:val="single" w:sz="12" w:space="0" w:color="auto"/>
            </w:tcBorders>
          </w:tcPr>
          <w:p w14:paraId="61ACFB03" w14:textId="3F6E88A2" w:rsidR="00C47023" w:rsidRPr="00A33BE6" w:rsidRDefault="00C47023" w:rsidP="00385304">
            <w:pPr>
              <w:pStyle w:val="TableParagraph"/>
              <w:spacing w:line="240" w:lineRule="auto"/>
              <w:ind w:left="310" w:right="314"/>
              <w:jc w:val="center"/>
              <w:rPr>
                <w:bCs/>
              </w:rPr>
            </w:pPr>
            <w:r>
              <w:rPr>
                <w:b/>
              </w:rPr>
              <w:t xml:space="preserve">Read / </w:t>
            </w:r>
            <w:r w:rsidR="00163729">
              <w:rPr>
                <w:b/>
              </w:rPr>
              <w:t>Watch</w:t>
            </w:r>
            <w:r>
              <w:rPr>
                <w:b/>
              </w:rPr>
              <w:t xml:space="preserve"> / Complete</w:t>
            </w:r>
            <w:r w:rsidR="006C25AC">
              <w:rPr>
                <w:b/>
              </w:rPr>
              <w:t xml:space="preserve"> this week</w:t>
            </w:r>
          </w:p>
        </w:tc>
      </w:tr>
      <w:tr w:rsidR="00C64105" w:rsidRPr="001F7E4D" w14:paraId="30DA4ADA" w14:textId="77777777" w:rsidTr="00C64105">
        <w:trPr>
          <w:cantSplit/>
          <w:trHeight w:val="288"/>
          <w:jc w:val="center"/>
        </w:trPr>
        <w:tc>
          <w:tcPr>
            <w:tcW w:w="625" w:type="dxa"/>
            <w:vMerge w:val="restart"/>
            <w:tcBorders>
              <w:top w:val="single" w:sz="12" w:space="0" w:color="auto"/>
            </w:tcBorders>
          </w:tcPr>
          <w:p w14:paraId="15DA0F34" w14:textId="77777777" w:rsidR="00C64105" w:rsidRPr="001F7E4D" w:rsidRDefault="00C64105" w:rsidP="00877537">
            <w:pPr>
              <w:pStyle w:val="TableParagraph"/>
              <w:spacing w:line="240" w:lineRule="auto"/>
              <w:ind w:left="0"/>
              <w:jc w:val="center"/>
              <w:rPr>
                <w:sz w:val="20"/>
                <w:szCs w:val="20"/>
              </w:rPr>
            </w:pPr>
            <w:r w:rsidRPr="001F7E4D">
              <w:rPr>
                <w:sz w:val="20"/>
                <w:szCs w:val="20"/>
              </w:rPr>
              <w:t>1</w:t>
            </w:r>
          </w:p>
        </w:tc>
        <w:tc>
          <w:tcPr>
            <w:tcW w:w="1980" w:type="dxa"/>
            <w:tcBorders>
              <w:top w:val="single" w:sz="12" w:space="0" w:color="auto"/>
            </w:tcBorders>
          </w:tcPr>
          <w:p w14:paraId="6213B165" w14:textId="77777777" w:rsidR="00C64105" w:rsidRDefault="00C64105" w:rsidP="00877537">
            <w:pPr>
              <w:ind w:left="103"/>
              <w:jc w:val="center"/>
              <w:rPr>
                <w:sz w:val="20"/>
                <w:szCs w:val="20"/>
              </w:rPr>
            </w:pPr>
            <w:r>
              <w:rPr>
                <w:sz w:val="20"/>
                <w:szCs w:val="20"/>
              </w:rPr>
              <w:t>10/31</w:t>
            </w:r>
          </w:p>
          <w:p w14:paraId="288953A6" w14:textId="77777777" w:rsidR="00C64105" w:rsidRDefault="00C64105" w:rsidP="001D5933">
            <w:pPr>
              <w:rPr>
                <w:sz w:val="20"/>
                <w:szCs w:val="20"/>
              </w:rPr>
            </w:pPr>
          </w:p>
          <w:p w14:paraId="375AC69F" w14:textId="77777777" w:rsidR="00C64105" w:rsidRDefault="00C64105" w:rsidP="001D5933">
            <w:pPr>
              <w:rPr>
                <w:sz w:val="20"/>
                <w:szCs w:val="20"/>
              </w:rPr>
            </w:pPr>
          </w:p>
          <w:p w14:paraId="64539C68" w14:textId="503B6F26" w:rsidR="00C64105" w:rsidRPr="001F7E4D" w:rsidRDefault="00C64105" w:rsidP="001D5933">
            <w:pPr>
              <w:rPr>
                <w:sz w:val="20"/>
                <w:szCs w:val="20"/>
              </w:rPr>
            </w:pPr>
          </w:p>
        </w:tc>
        <w:tc>
          <w:tcPr>
            <w:tcW w:w="4595" w:type="dxa"/>
            <w:tcBorders>
              <w:top w:val="single" w:sz="12" w:space="0" w:color="auto"/>
            </w:tcBorders>
          </w:tcPr>
          <w:p w14:paraId="514D430C" w14:textId="4D1CC8E3" w:rsidR="00C64105" w:rsidRDefault="00C64105" w:rsidP="00877537">
            <w:pPr>
              <w:pStyle w:val="TableParagraph"/>
              <w:spacing w:line="240" w:lineRule="auto"/>
              <w:ind w:right="90"/>
              <w:rPr>
                <w:sz w:val="20"/>
                <w:szCs w:val="20"/>
              </w:rPr>
            </w:pPr>
            <w:r>
              <w:rPr>
                <w:sz w:val="20"/>
                <w:szCs w:val="20"/>
              </w:rPr>
              <w:t>Food and Wellness</w:t>
            </w:r>
          </w:p>
          <w:p w14:paraId="396631CD" w14:textId="77777777" w:rsidR="00C64105" w:rsidRDefault="00C64105" w:rsidP="00877537">
            <w:pPr>
              <w:pStyle w:val="TableParagraph"/>
              <w:spacing w:line="240" w:lineRule="auto"/>
              <w:ind w:right="90"/>
              <w:rPr>
                <w:b/>
                <w:sz w:val="20"/>
                <w:szCs w:val="20"/>
              </w:rPr>
            </w:pPr>
          </w:p>
          <w:p w14:paraId="02BD805A" w14:textId="77777777" w:rsidR="00C64105" w:rsidRDefault="00C64105" w:rsidP="00877537">
            <w:pPr>
              <w:pStyle w:val="TableParagraph"/>
              <w:spacing w:line="240" w:lineRule="auto"/>
              <w:ind w:right="90"/>
              <w:rPr>
                <w:b/>
                <w:sz w:val="20"/>
                <w:szCs w:val="20"/>
              </w:rPr>
            </w:pPr>
          </w:p>
          <w:p w14:paraId="780BEC21" w14:textId="11B5235A" w:rsidR="00C64105" w:rsidRPr="001F7E4D" w:rsidRDefault="00C64105" w:rsidP="00555359">
            <w:pPr>
              <w:pStyle w:val="TableParagraph"/>
              <w:spacing w:line="240" w:lineRule="auto"/>
              <w:ind w:right="90"/>
              <w:rPr>
                <w:b/>
                <w:sz w:val="20"/>
                <w:szCs w:val="20"/>
              </w:rPr>
            </w:pPr>
          </w:p>
        </w:tc>
        <w:tc>
          <w:tcPr>
            <w:tcW w:w="4410" w:type="dxa"/>
            <w:vMerge w:val="restart"/>
            <w:tcBorders>
              <w:top w:val="single" w:sz="12" w:space="0" w:color="auto"/>
            </w:tcBorders>
          </w:tcPr>
          <w:p w14:paraId="7C6EA3D9" w14:textId="2EFCDB87" w:rsidR="00C64105" w:rsidRPr="00FA0326" w:rsidRDefault="00C64105" w:rsidP="00877537">
            <w:pPr>
              <w:pStyle w:val="TableParagraph"/>
              <w:spacing w:line="240" w:lineRule="auto"/>
              <w:ind w:left="180"/>
              <w:rPr>
                <w:sz w:val="18"/>
                <w:szCs w:val="18"/>
              </w:rPr>
            </w:pPr>
            <w:r w:rsidRPr="4F1743AC">
              <w:rPr>
                <w:sz w:val="18"/>
                <w:szCs w:val="18"/>
              </w:rPr>
              <w:t xml:space="preserve">Syllabus </w:t>
            </w:r>
          </w:p>
          <w:p w14:paraId="73D1C7C7" w14:textId="4562C871" w:rsidR="00C64105" w:rsidRDefault="00C64105" w:rsidP="4F1743AC">
            <w:pPr>
              <w:pStyle w:val="TableParagraph"/>
              <w:spacing w:line="240" w:lineRule="auto"/>
              <w:ind w:left="180"/>
              <w:rPr>
                <w:sz w:val="18"/>
                <w:szCs w:val="18"/>
              </w:rPr>
            </w:pPr>
            <w:r w:rsidRPr="4F1743AC">
              <w:rPr>
                <w:sz w:val="18"/>
                <w:szCs w:val="18"/>
              </w:rPr>
              <w:t>Take syllabus quiz</w:t>
            </w:r>
          </w:p>
          <w:p w14:paraId="0E2F9025" w14:textId="7047BFDE" w:rsidR="00C64105" w:rsidRPr="00FA0326" w:rsidRDefault="00C64105" w:rsidP="00877537">
            <w:pPr>
              <w:pStyle w:val="TableParagraph"/>
              <w:spacing w:line="240" w:lineRule="auto"/>
              <w:ind w:left="180"/>
              <w:rPr>
                <w:sz w:val="18"/>
                <w:szCs w:val="18"/>
              </w:rPr>
            </w:pPr>
            <w:r w:rsidRPr="00FA0326">
              <w:rPr>
                <w:sz w:val="18"/>
                <w:szCs w:val="18"/>
              </w:rPr>
              <w:t xml:space="preserve">Lecture - Food and Wellness </w:t>
            </w:r>
          </w:p>
          <w:p w14:paraId="3B90B165" w14:textId="77777777" w:rsidR="00C64105" w:rsidRPr="00FA0326" w:rsidRDefault="00C64105" w:rsidP="00877537">
            <w:pPr>
              <w:pStyle w:val="TableParagraph"/>
              <w:spacing w:line="240" w:lineRule="auto"/>
              <w:ind w:left="180"/>
              <w:rPr>
                <w:sz w:val="18"/>
                <w:szCs w:val="18"/>
              </w:rPr>
            </w:pPr>
            <w:r w:rsidRPr="00FA0326">
              <w:rPr>
                <w:sz w:val="18"/>
                <w:szCs w:val="18"/>
              </w:rPr>
              <w:t>UWSP’s 7 Dimensions of Wellness</w:t>
            </w:r>
          </w:p>
          <w:p w14:paraId="1444DCE0" w14:textId="486961F8" w:rsidR="00C64105" w:rsidRPr="00FA0326" w:rsidRDefault="00C64105" w:rsidP="00444BA6">
            <w:pPr>
              <w:pStyle w:val="TableParagraph"/>
              <w:spacing w:line="240" w:lineRule="auto"/>
              <w:ind w:left="180"/>
              <w:rPr>
                <w:sz w:val="18"/>
                <w:szCs w:val="18"/>
              </w:rPr>
            </w:pPr>
            <w:r w:rsidRPr="00FA0326">
              <w:rPr>
                <w:sz w:val="18"/>
                <w:szCs w:val="18"/>
              </w:rPr>
              <w:t>Good Food, Bad Food podcast</w:t>
            </w:r>
          </w:p>
        </w:tc>
      </w:tr>
      <w:tr w:rsidR="00C64105" w:rsidRPr="001F7E4D" w14:paraId="4096ADD7" w14:textId="77777777" w:rsidTr="00C64105">
        <w:trPr>
          <w:cantSplit/>
          <w:trHeight w:val="288"/>
          <w:jc w:val="center"/>
        </w:trPr>
        <w:tc>
          <w:tcPr>
            <w:tcW w:w="625" w:type="dxa"/>
            <w:vMerge/>
          </w:tcPr>
          <w:p w14:paraId="23B1F1AA" w14:textId="77777777" w:rsidR="00C64105" w:rsidRPr="001F7E4D" w:rsidRDefault="00C64105" w:rsidP="00877537">
            <w:pPr>
              <w:pStyle w:val="TableParagraph"/>
              <w:spacing w:line="240" w:lineRule="auto"/>
              <w:ind w:left="0"/>
              <w:jc w:val="center"/>
              <w:rPr>
                <w:sz w:val="20"/>
                <w:szCs w:val="20"/>
              </w:rPr>
            </w:pPr>
          </w:p>
        </w:tc>
        <w:tc>
          <w:tcPr>
            <w:tcW w:w="1980" w:type="dxa"/>
            <w:tcBorders>
              <w:top w:val="single" w:sz="12" w:space="0" w:color="auto"/>
            </w:tcBorders>
          </w:tcPr>
          <w:p w14:paraId="26595BA0" w14:textId="1323E8D6" w:rsidR="00C64105" w:rsidRDefault="00C64105" w:rsidP="00383AC0">
            <w:pPr>
              <w:rPr>
                <w:sz w:val="20"/>
                <w:szCs w:val="20"/>
              </w:rPr>
            </w:pPr>
            <w:r w:rsidRPr="001F7E4D">
              <w:rPr>
                <w:b/>
                <w:bCs/>
                <w:color w:val="FF0000"/>
                <w:sz w:val="20"/>
                <w:szCs w:val="20"/>
              </w:rPr>
              <w:t xml:space="preserve">Submit by </w:t>
            </w:r>
            <w:r>
              <w:rPr>
                <w:b/>
                <w:bCs/>
                <w:color w:val="FF0000"/>
                <w:sz w:val="20"/>
                <w:szCs w:val="20"/>
              </w:rPr>
              <w:t>11/6</w:t>
            </w:r>
          </w:p>
        </w:tc>
        <w:tc>
          <w:tcPr>
            <w:tcW w:w="4595" w:type="dxa"/>
            <w:tcBorders>
              <w:top w:val="single" w:sz="12" w:space="0" w:color="auto"/>
            </w:tcBorders>
          </w:tcPr>
          <w:p w14:paraId="7C90D042" w14:textId="6D19DF14" w:rsidR="00C64105" w:rsidRDefault="00C64105" w:rsidP="00C64105">
            <w:pPr>
              <w:ind w:left="103"/>
              <w:rPr>
                <w:sz w:val="20"/>
                <w:szCs w:val="20"/>
              </w:rPr>
            </w:pPr>
            <w:r>
              <w:rPr>
                <w:b/>
                <w:color w:val="FF0000"/>
                <w:sz w:val="20"/>
                <w:szCs w:val="20"/>
              </w:rPr>
              <w:t xml:space="preserve">Syllabus Quiz </w:t>
            </w:r>
            <w:r w:rsidRPr="00E53F15">
              <w:rPr>
                <w:bCs/>
                <w:sz w:val="14"/>
                <w:szCs w:val="14"/>
              </w:rPr>
              <w:t>Available from</w:t>
            </w:r>
            <w:r>
              <w:rPr>
                <w:bCs/>
                <w:sz w:val="14"/>
                <w:szCs w:val="14"/>
              </w:rPr>
              <w:t xml:space="preserve"> Friday to Sunday</w:t>
            </w:r>
          </w:p>
        </w:tc>
        <w:tc>
          <w:tcPr>
            <w:tcW w:w="4410" w:type="dxa"/>
            <w:vMerge/>
          </w:tcPr>
          <w:p w14:paraId="5A927B72" w14:textId="77777777" w:rsidR="00C64105" w:rsidRPr="4F1743AC" w:rsidRDefault="00C64105" w:rsidP="00877537">
            <w:pPr>
              <w:pStyle w:val="TableParagraph"/>
              <w:spacing w:line="240" w:lineRule="auto"/>
              <w:ind w:left="180"/>
              <w:rPr>
                <w:sz w:val="18"/>
                <w:szCs w:val="18"/>
              </w:rPr>
            </w:pPr>
          </w:p>
        </w:tc>
      </w:tr>
      <w:tr w:rsidR="00C47023" w:rsidRPr="001F7E4D" w14:paraId="1B17D8A5" w14:textId="77777777" w:rsidTr="00164638">
        <w:trPr>
          <w:cantSplit/>
          <w:trHeight w:val="1716"/>
          <w:jc w:val="center"/>
        </w:trPr>
        <w:tc>
          <w:tcPr>
            <w:tcW w:w="625" w:type="dxa"/>
            <w:vMerge w:val="restart"/>
            <w:tcBorders>
              <w:top w:val="single" w:sz="12" w:space="0" w:color="auto"/>
            </w:tcBorders>
          </w:tcPr>
          <w:p w14:paraId="41765FFE" w14:textId="77777777" w:rsidR="00C47023" w:rsidRPr="001F7E4D" w:rsidRDefault="00C47023" w:rsidP="00877537">
            <w:pPr>
              <w:pStyle w:val="TableParagraph"/>
              <w:spacing w:line="240" w:lineRule="auto"/>
              <w:ind w:left="0"/>
              <w:jc w:val="center"/>
              <w:rPr>
                <w:sz w:val="20"/>
                <w:szCs w:val="20"/>
              </w:rPr>
            </w:pPr>
            <w:r w:rsidRPr="001F7E4D">
              <w:rPr>
                <w:sz w:val="20"/>
                <w:szCs w:val="20"/>
              </w:rPr>
              <w:t>2</w:t>
            </w:r>
          </w:p>
        </w:tc>
        <w:tc>
          <w:tcPr>
            <w:tcW w:w="1980" w:type="dxa"/>
            <w:tcBorders>
              <w:top w:val="single" w:sz="12" w:space="0" w:color="auto"/>
            </w:tcBorders>
          </w:tcPr>
          <w:p w14:paraId="7C686F47" w14:textId="6F6A0523" w:rsidR="00C47023" w:rsidRDefault="001D5933" w:rsidP="00877537">
            <w:pPr>
              <w:ind w:left="103"/>
              <w:jc w:val="center"/>
              <w:rPr>
                <w:sz w:val="20"/>
                <w:szCs w:val="20"/>
              </w:rPr>
            </w:pPr>
            <w:r>
              <w:rPr>
                <w:sz w:val="20"/>
                <w:szCs w:val="20"/>
              </w:rPr>
              <w:t>1</w:t>
            </w:r>
            <w:r w:rsidR="00555359">
              <w:rPr>
                <w:sz w:val="20"/>
                <w:szCs w:val="20"/>
              </w:rPr>
              <w:t>1</w:t>
            </w:r>
            <w:r w:rsidR="00C47023">
              <w:rPr>
                <w:sz w:val="20"/>
                <w:szCs w:val="20"/>
              </w:rPr>
              <w:t>/</w:t>
            </w:r>
            <w:r w:rsidR="00555359">
              <w:rPr>
                <w:sz w:val="20"/>
                <w:szCs w:val="20"/>
              </w:rPr>
              <w:t>7</w:t>
            </w:r>
          </w:p>
          <w:p w14:paraId="754D6218" w14:textId="79085D2D" w:rsidR="00E02B1D" w:rsidRPr="001F7E4D" w:rsidRDefault="00E02B1D" w:rsidP="00060F15">
            <w:pPr>
              <w:ind w:left="103"/>
              <w:rPr>
                <w:sz w:val="20"/>
                <w:szCs w:val="20"/>
              </w:rPr>
            </w:pPr>
          </w:p>
        </w:tc>
        <w:tc>
          <w:tcPr>
            <w:tcW w:w="4595" w:type="dxa"/>
            <w:tcBorders>
              <w:top w:val="single" w:sz="12" w:space="0" w:color="auto"/>
            </w:tcBorders>
          </w:tcPr>
          <w:p w14:paraId="688F8413" w14:textId="77777777" w:rsidR="001C3410" w:rsidRDefault="00C47023" w:rsidP="00095C41">
            <w:pPr>
              <w:pStyle w:val="TableParagraph"/>
              <w:spacing w:line="240" w:lineRule="auto"/>
              <w:ind w:right="90"/>
              <w:rPr>
                <w:sz w:val="20"/>
                <w:szCs w:val="20"/>
              </w:rPr>
            </w:pPr>
            <w:r w:rsidRPr="001F7E4D">
              <w:rPr>
                <w:sz w:val="20"/>
                <w:szCs w:val="20"/>
              </w:rPr>
              <w:t>Healthy diets: Dietary Guidelines, My Plate</w:t>
            </w:r>
            <w:r>
              <w:rPr>
                <w:sz w:val="20"/>
                <w:szCs w:val="20"/>
              </w:rPr>
              <w:t xml:space="preserve"> </w:t>
            </w:r>
          </w:p>
          <w:p w14:paraId="157BCD06" w14:textId="5249F382" w:rsidR="00095C41" w:rsidRPr="00657393" w:rsidRDefault="006D0ED3" w:rsidP="00095C41">
            <w:pPr>
              <w:pStyle w:val="TableParagraph"/>
              <w:spacing w:line="240" w:lineRule="auto"/>
              <w:ind w:right="90"/>
              <w:rPr>
                <w:bCs/>
                <w:sz w:val="20"/>
                <w:szCs w:val="20"/>
              </w:rPr>
            </w:pPr>
            <w:r>
              <w:rPr>
                <w:b/>
                <w:color w:val="00AF50"/>
                <w:sz w:val="20"/>
                <w:szCs w:val="20"/>
              </w:rPr>
              <w:t>Introduce</w:t>
            </w:r>
            <w:r w:rsidR="00E02B1D" w:rsidRPr="001F7E4D">
              <w:rPr>
                <w:b/>
                <w:color w:val="00AF50"/>
                <w:sz w:val="20"/>
                <w:szCs w:val="20"/>
              </w:rPr>
              <w:t xml:space="preserve">: Wellness </w:t>
            </w:r>
            <w:r w:rsidR="00B720F7">
              <w:rPr>
                <w:b/>
                <w:color w:val="00AF50"/>
                <w:sz w:val="20"/>
                <w:szCs w:val="20"/>
              </w:rPr>
              <w:t>Assignments</w:t>
            </w:r>
            <w:r w:rsidR="00657393">
              <w:rPr>
                <w:b/>
                <w:color w:val="00AF50"/>
                <w:sz w:val="20"/>
                <w:szCs w:val="20"/>
              </w:rPr>
              <w:t xml:space="preserve"> </w:t>
            </w:r>
            <w:r w:rsidR="00657393">
              <w:rPr>
                <w:bCs/>
                <w:sz w:val="20"/>
                <w:szCs w:val="20"/>
              </w:rPr>
              <w:t xml:space="preserve">– Read over Assignments 1 &amp; 3 but do not start </w:t>
            </w:r>
            <w:r w:rsidR="00AB6904">
              <w:rPr>
                <w:bCs/>
                <w:sz w:val="20"/>
                <w:szCs w:val="20"/>
              </w:rPr>
              <w:t xml:space="preserve">before </w:t>
            </w:r>
            <w:r w:rsidR="00657393">
              <w:rPr>
                <w:bCs/>
                <w:sz w:val="20"/>
                <w:szCs w:val="20"/>
              </w:rPr>
              <w:t>our class meeting</w:t>
            </w:r>
          </w:p>
        </w:tc>
        <w:tc>
          <w:tcPr>
            <w:tcW w:w="4410" w:type="dxa"/>
            <w:vMerge w:val="restart"/>
            <w:tcBorders>
              <w:top w:val="single" w:sz="12" w:space="0" w:color="auto"/>
            </w:tcBorders>
          </w:tcPr>
          <w:p w14:paraId="497529CF" w14:textId="60114987" w:rsidR="00C47023" w:rsidRPr="00FA0326" w:rsidRDefault="00C47023" w:rsidP="00877537">
            <w:pPr>
              <w:pStyle w:val="TableParagraph"/>
              <w:spacing w:line="240" w:lineRule="auto"/>
              <w:ind w:left="180"/>
              <w:rPr>
                <w:sz w:val="18"/>
                <w:szCs w:val="18"/>
              </w:rPr>
            </w:pPr>
            <w:r w:rsidRPr="00FA0326">
              <w:rPr>
                <w:sz w:val="18"/>
                <w:szCs w:val="18"/>
              </w:rPr>
              <w:t>Lecture – Food and Health</w:t>
            </w:r>
          </w:p>
          <w:p w14:paraId="2ED1C0BE" w14:textId="77777777" w:rsidR="00C47023" w:rsidRPr="00FA0326" w:rsidRDefault="00C47023" w:rsidP="00877537">
            <w:pPr>
              <w:pStyle w:val="TableParagraph"/>
              <w:spacing w:line="240" w:lineRule="auto"/>
              <w:ind w:left="180"/>
              <w:rPr>
                <w:sz w:val="18"/>
                <w:szCs w:val="18"/>
              </w:rPr>
            </w:pPr>
            <w:r w:rsidRPr="00FA0326">
              <w:rPr>
                <w:sz w:val="18"/>
                <w:szCs w:val="18"/>
              </w:rPr>
              <w:t>What is ultra-processed food?</w:t>
            </w:r>
          </w:p>
          <w:p w14:paraId="3FDC0AFF" w14:textId="77777777" w:rsidR="00C47023" w:rsidRPr="00FA0326" w:rsidRDefault="00C47023" w:rsidP="00877537">
            <w:pPr>
              <w:pStyle w:val="TableParagraph"/>
              <w:spacing w:line="240" w:lineRule="auto"/>
              <w:ind w:left="180"/>
              <w:rPr>
                <w:sz w:val="18"/>
                <w:szCs w:val="18"/>
              </w:rPr>
            </w:pPr>
            <w:r w:rsidRPr="00FA0326">
              <w:rPr>
                <w:sz w:val="18"/>
                <w:szCs w:val="18"/>
              </w:rPr>
              <w:t>Nova Classification Reference</w:t>
            </w:r>
          </w:p>
          <w:p w14:paraId="779EA788" w14:textId="77777777" w:rsidR="00C47023" w:rsidRPr="00FA0326" w:rsidRDefault="00C47023" w:rsidP="00877537">
            <w:pPr>
              <w:pStyle w:val="TableParagraph"/>
              <w:spacing w:line="240" w:lineRule="auto"/>
              <w:ind w:left="180"/>
              <w:rPr>
                <w:sz w:val="18"/>
                <w:szCs w:val="18"/>
              </w:rPr>
            </w:pPr>
            <w:r w:rsidRPr="00FA0326">
              <w:rPr>
                <w:sz w:val="18"/>
                <w:szCs w:val="18"/>
              </w:rPr>
              <w:t>2020-2025 Dietary Guidelines and Key Recommendations</w:t>
            </w:r>
          </w:p>
          <w:p w14:paraId="1C8E16E0" w14:textId="77777777" w:rsidR="00C47023" w:rsidRPr="00FA0326" w:rsidRDefault="00C47023" w:rsidP="00877537">
            <w:pPr>
              <w:pStyle w:val="TableParagraph"/>
              <w:spacing w:line="240" w:lineRule="auto"/>
              <w:ind w:left="180"/>
              <w:rPr>
                <w:sz w:val="18"/>
                <w:szCs w:val="18"/>
              </w:rPr>
            </w:pPr>
            <w:r w:rsidRPr="00FA0326">
              <w:rPr>
                <w:sz w:val="18"/>
                <w:szCs w:val="18"/>
              </w:rPr>
              <w:t>Choose MyPlate website</w:t>
            </w:r>
          </w:p>
          <w:p w14:paraId="12105CA1" w14:textId="77777777" w:rsidR="00C47023" w:rsidRPr="00FA0326" w:rsidRDefault="00C47023" w:rsidP="00877537">
            <w:pPr>
              <w:pStyle w:val="TableParagraph"/>
              <w:spacing w:line="240" w:lineRule="auto"/>
              <w:ind w:left="180"/>
              <w:rPr>
                <w:sz w:val="18"/>
                <w:szCs w:val="18"/>
              </w:rPr>
            </w:pPr>
            <w:r w:rsidRPr="00FA0326">
              <w:rPr>
                <w:sz w:val="18"/>
                <w:szCs w:val="18"/>
              </w:rPr>
              <w:t>10 Tips Choose MyPlate</w:t>
            </w:r>
          </w:p>
          <w:p w14:paraId="18BE4A62" w14:textId="77777777" w:rsidR="00C47023" w:rsidRPr="00FA0326" w:rsidRDefault="00C47023" w:rsidP="00877537">
            <w:pPr>
              <w:pStyle w:val="TableParagraph"/>
              <w:spacing w:line="240" w:lineRule="auto"/>
              <w:ind w:left="180"/>
              <w:rPr>
                <w:sz w:val="18"/>
                <w:szCs w:val="18"/>
              </w:rPr>
            </w:pPr>
            <w:r w:rsidRPr="00FA0326">
              <w:rPr>
                <w:sz w:val="18"/>
                <w:szCs w:val="18"/>
              </w:rPr>
              <w:t>Add more Vegetables to your day</w:t>
            </w:r>
          </w:p>
          <w:p w14:paraId="5738466D" w14:textId="77777777" w:rsidR="00C47023" w:rsidRPr="00FA0326" w:rsidRDefault="00C47023" w:rsidP="00877537">
            <w:pPr>
              <w:pStyle w:val="TableParagraph"/>
              <w:spacing w:line="240" w:lineRule="auto"/>
              <w:ind w:left="180"/>
              <w:rPr>
                <w:sz w:val="18"/>
                <w:szCs w:val="18"/>
              </w:rPr>
            </w:pPr>
            <w:r w:rsidRPr="00FA0326">
              <w:rPr>
                <w:sz w:val="18"/>
                <w:szCs w:val="18"/>
              </w:rPr>
              <w:t>Video – Food for Thought, Canada</w:t>
            </w:r>
          </w:p>
          <w:p w14:paraId="0AE1FF9D" w14:textId="363482D3" w:rsidR="00C47023" w:rsidRPr="00FA0326" w:rsidRDefault="00C47023" w:rsidP="000C08BF">
            <w:pPr>
              <w:pStyle w:val="TableParagraph"/>
              <w:spacing w:line="240" w:lineRule="auto"/>
              <w:ind w:left="180"/>
              <w:rPr>
                <w:sz w:val="18"/>
                <w:szCs w:val="18"/>
              </w:rPr>
            </w:pPr>
            <w:r w:rsidRPr="00FA0326">
              <w:rPr>
                <w:sz w:val="18"/>
                <w:szCs w:val="18"/>
              </w:rPr>
              <w:t>Video - Why Ultra-Processed Foods May Pose Health Hazard</w:t>
            </w:r>
          </w:p>
        </w:tc>
      </w:tr>
      <w:tr w:rsidR="00C47023" w:rsidRPr="001F7E4D" w14:paraId="6DEC4FFF" w14:textId="77777777" w:rsidTr="4F1743AC">
        <w:trPr>
          <w:cantSplit/>
          <w:trHeight w:val="288"/>
          <w:jc w:val="center"/>
        </w:trPr>
        <w:tc>
          <w:tcPr>
            <w:tcW w:w="625" w:type="dxa"/>
            <w:vMerge/>
          </w:tcPr>
          <w:p w14:paraId="7CDEE4AA" w14:textId="77777777" w:rsidR="00C47023" w:rsidRPr="001F7E4D" w:rsidRDefault="00C47023" w:rsidP="00877537">
            <w:pPr>
              <w:rPr>
                <w:sz w:val="20"/>
                <w:szCs w:val="20"/>
              </w:rPr>
            </w:pPr>
          </w:p>
        </w:tc>
        <w:tc>
          <w:tcPr>
            <w:tcW w:w="1980" w:type="dxa"/>
            <w:tcBorders>
              <w:bottom w:val="single" w:sz="12" w:space="0" w:color="auto"/>
            </w:tcBorders>
          </w:tcPr>
          <w:p w14:paraId="0DF74CD7" w14:textId="00BFBD7E" w:rsidR="00C47023" w:rsidRPr="001F7E4D" w:rsidRDefault="00C47023" w:rsidP="00383AC0">
            <w:pPr>
              <w:rPr>
                <w:b/>
                <w:bCs/>
                <w:color w:val="FF0000"/>
                <w:sz w:val="20"/>
                <w:szCs w:val="20"/>
              </w:rPr>
            </w:pPr>
            <w:r w:rsidRPr="001F7E4D">
              <w:rPr>
                <w:b/>
                <w:bCs/>
                <w:color w:val="FF0000"/>
                <w:sz w:val="20"/>
                <w:szCs w:val="20"/>
              </w:rPr>
              <w:t xml:space="preserve">Submit by </w:t>
            </w:r>
            <w:r w:rsidR="00555359">
              <w:rPr>
                <w:b/>
                <w:bCs/>
                <w:color w:val="FF0000"/>
                <w:sz w:val="20"/>
                <w:szCs w:val="20"/>
              </w:rPr>
              <w:t>11</w:t>
            </w:r>
            <w:r>
              <w:rPr>
                <w:b/>
                <w:bCs/>
                <w:color w:val="FF0000"/>
                <w:sz w:val="20"/>
                <w:szCs w:val="20"/>
              </w:rPr>
              <w:t>/</w:t>
            </w:r>
            <w:r w:rsidR="00555359">
              <w:rPr>
                <w:b/>
                <w:bCs/>
                <w:color w:val="FF0000"/>
                <w:sz w:val="20"/>
                <w:szCs w:val="20"/>
              </w:rPr>
              <w:t>13</w:t>
            </w:r>
          </w:p>
        </w:tc>
        <w:tc>
          <w:tcPr>
            <w:tcW w:w="4595" w:type="dxa"/>
            <w:tcBorders>
              <w:bottom w:val="single" w:sz="12" w:space="0" w:color="auto"/>
            </w:tcBorders>
          </w:tcPr>
          <w:p w14:paraId="63F92CA9" w14:textId="045B098F" w:rsidR="00C47023" w:rsidRPr="00164638" w:rsidRDefault="00C47023" w:rsidP="00164638">
            <w:pPr>
              <w:pStyle w:val="TableParagraph"/>
              <w:spacing w:line="240" w:lineRule="auto"/>
              <w:ind w:right="90"/>
              <w:rPr>
                <w:b/>
                <w:sz w:val="20"/>
                <w:szCs w:val="20"/>
              </w:rPr>
            </w:pPr>
            <w:r w:rsidRPr="001F7E4D">
              <w:rPr>
                <w:b/>
                <w:color w:val="FF0000"/>
                <w:sz w:val="20"/>
                <w:szCs w:val="20"/>
              </w:rPr>
              <w:t xml:space="preserve">Wellness </w:t>
            </w:r>
            <w:r w:rsidR="001C260E">
              <w:rPr>
                <w:b/>
                <w:color w:val="FF0000"/>
                <w:sz w:val="20"/>
                <w:szCs w:val="20"/>
              </w:rPr>
              <w:t>A</w:t>
            </w:r>
            <w:r w:rsidRPr="001F7E4D">
              <w:rPr>
                <w:b/>
                <w:color w:val="FF0000"/>
                <w:sz w:val="20"/>
                <w:szCs w:val="20"/>
              </w:rPr>
              <w:t xml:space="preserve">ssessment and </w:t>
            </w:r>
            <w:r w:rsidR="00970959">
              <w:rPr>
                <w:b/>
                <w:color w:val="FF0000"/>
                <w:sz w:val="20"/>
                <w:szCs w:val="20"/>
              </w:rPr>
              <w:t>Goal Setting Assignment</w:t>
            </w:r>
          </w:p>
        </w:tc>
        <w:tc>
          <w:tcPr>
            <w:tcW w:w="4410" w:type="dxa"/>
            <w:vMerge/>
          </w:tcPr>
          <w:p w14:paraId="69333E5C" w14:textId="77777777" w:rsidR="00C47023" w:rsidRPr="00FA0326" w:rsidRDefault="00C47023" w:rsidP="00877537">
            <w:pPr>
              <w:pStyle w:val="TableParagraph"/>
              <w:spacing w:line="240" w:lineRule="auto"/>
              <w:ind w:left="180"/>
              <w:rPr>
                <w:sz w:val="18"/>
                <w:szCs w:val="18"/>
              </w:rPr>
            </w:pPr>
          </w:p>
        </w:tc>
      </w:tr>
      <w:tr w:rsidR="00CB1EEA" w:rsidRPr="001F7E4D" w14:paraId="6F583244" w14:textId="77777777" w:rsidTr="4F1743AC">
        <w:trPr>
          <w:cantSplit/>
          <w:trHeight w:val="1560"/>
          <w:jc w:val="center"/>
        </w:trPr>
        <w:tc>
          <w:tcPr>
            <w:tcW w:w="625" w:type="dxa"/>
            <w:vMerge w:val="restart"/>
            <w:tcBorders>
              <w:top w:val="single" w:sz="12" w:space="0" w:color="auto"/>
            </w:tcBorders>
          </w:tcPr>
          <w:p w14:paraId="1DC5DE27" w14:textId="77777777" w:rsidR="00CB1EEA" w:rsidRPr="001F7E4D" w:rsidRDefault="00CB1EEA" w:rsidP="00877537">
            <w:pPr>
              <w:pStyle w:val="TableParagraph"/>
              <w:spacing w:line="240" w:lineRule="auto"/>
              <w:ind w:left="0"/>
              <w:jc w:val="center"/>
              <w:rPr>
                <w:sz w:val="20"/>
                <w:szCs w:val="20"/>
              </w:rPr>
            </w:pPr>
            <w:r w:rsidRPr="001F7E4D">
              <w:rPr>
                <w:sz w:val="20"/>
                <w:szCs w:val="20"/>
              </w:rPr>
              <w:t>3</w:t>
            </w:r>
          </w:p>
        </w:tc>
        <w:tc>
          <w:tcPr>
            <w:tcW w:w="1980" w:type="dxa"/>
            <w:tcBorders>
              <w:top w:val="single" w:sz="12" w:space="0" w:color="auto"/>
            </w:tcBorders>
          </w:tcPr>
          <w:p w14:paraId="0501DBF4" w14:textId="332A29B8" w:rsidR="00CB1EEA" w:rsidRDefault="00555359" w:rsidP="00877537">
            <w:pPr>
              <w:ind w:left="103"/>
              <w:jc w:val="center"/>
              <w:rPr>
                <w:sz w:val="20"/>
                <w:szCs w:val="20"/>
              </w:rPr>
            </w:pPr>
            <w:r>
              <w:rPr>
                <w:sz w:val="20"/>
                <w:szCs w:val="20"/>
              </w:rPr>
              <w:t>11/14</w:t>
            </w:r>
          </w:p>
          <w:p w14:paraId="3106E2AE" w14:textId="6107ED01" w:rsidR="001D5933" w:rsidRPr="001F7E4D" w:rsidRDefault="001D5933" w:rsidP="001D5933">
            <w:pPr>
              <w:ind w:left="103"/>
              <w:rPr>
                <w:sz w:val="20"/>
                <w:szCs w:val="20"/>
              </w:rPr>
            </w:pPr>
          </w:p>
          <w:p w14:paraId="4AE84307" w14:textId="0F69AAE8" w:rsidR="003A2491" w:rsidRPr="001F7E4D" w:rsidRDefault="003A2491" w:rsidP="00060F15">
            <w:pPr>
              <w:ind w:left="103"/>
              <w:rPr>
                <w:sz w:val="20"/>
                <w:szCs w:val="20"/>
              </w:rPr>
            </w:pPr>
          </w:p>
        </w:tc>
        <w:tc>
          <w:tcPr>
            <w:tcW w:w="4595" w:type="dxa"/>
            <w:tcBorders>
              <w:top w:val="single" w:sz="12" w:space="0" w:color="auto"/>
            </w:tcBorders>
          </w:tcPr>
          <w:p w14:paraId="4B603A9C" w14:textId="77777777" w:rsidR="00CB1EEA" w:rsidRDefault="00CB1EEA" w:rsidP="00877537">
            <w:pPr>
              <w:pStyle w:val="TableParagraph"/>
              <w:spacing w:line="240" w:lineRule="auto"/>
              <w:ind w:right="90"/>
              <w:rPr>
                <w:sz w:val="20"/>
                <w:szCs w:val="20"/>
              </w:rPr>
            </w:pPr>
            <w:r>
              <w:rPr>
                <w:sz w:val="20"/>
                <w:szCs w:val="20"/>
              </w:rPr>
              <w:t xml:space="preserve">Food and Mindfulness </w:t>
            </w:r>
          </w:p>
          <w:p w14:paraId="34C16703" w14:textId="2E24FFA2" w:rsidR="00CB1EEA" w:rsidRPr="005356D9" w:rsidRDefault="006D0ED3" w:rsidP="00877537">
            <w:pPr>
              <w:pStyle w:val="TableParagraph"/>
              <w:spacing w:line="240" w:lineRule="auto"/>
              <w:ind w:right="90"/>
              <w:rPr>
                <w:b/>
                <w:bCs/>
                <w:color w:val="00B050"/>
                <w:sz w:val="20"/>
                <w:szCs w:val="20"/>
              </w:rPr>
            </w:pPr>
            <w:r>
              <w:rPr>
                <w:b/>
                <w:bCs/>
                <w:color w:val="00B050"/>
                <w:sz w:val="20"/>
                <w:szCs w:val="20"/>
              </w:rPr>
              <w:t>Introduce</w:t>
            </w:r>
            <w:r w:rsidR="00CB1EEA" w:rsidRPr="005356D9">
              <w:rPr>
                <w:b/>
                <w:bCs/>
                <w:color w:val="00B050"/>
                <w:sz w:val="20"/>
                <w:szCs w:val="20"/>
              </w:rPr>
              <w:t>: Diet Analysis Assignment</w:t>
            </w:r>
          </w:p>
          <w:p w14:paraId="7A99B90D" w14:textId="134D9781" w:rsidR="00CB1EEA" w:rsidRPr="001F7E4D" w:rsidRDefault="00CB1EEA" w:rsidP="00877537">
            <w:pPr>
              <w:pStyle w:val="TableParagraph"/>
              <w:spacing w:line="240" w:lineRule="auto"/>
              <w:ind w:right="90"/>
              <w:rPr>
                <w:b/>
                <w:sz w:val="20"/>
                <w:szCs w:val="20"/>
              </w:rPr>
            </w:pPr>
            <w:r>
              <w:rPr>
                <w:b/>
                <w:color w:val="00AF50"/>
                <w:sz w:val="20"/>
                <w:szCs w:val="20"/>
              </w:rPr>
              <w:t xml:space="preserve">Start wellness journal entry #1 </w:t>
            </w:r>
            <w:r w:rsidRPr="00737A15">
              <w:rPr>
                <w:bCs/>
                <w:color w:val="00AF50"/>
                <w:sz w:val="14"/>
                <w:szCs w:val="14"/>
              </w:rPr>
              <w:t xml:space="preserve">(Note: all journal entries </w:t>
            </w:r>
            <w:r>
              <w:rPr>
                <w:bCs/>
                <w:color w:val="00AF50"/>
                <w:sz w:val="14"/>
                <w:szCs w:val="14"/>
              </w:rPr>
              <w:t xml:space="preserve">will be </w:t>
            </w:r>
            <w:r w:rsidRPr="00737A15">
              <w:rPr>
                <w:bCs/>
                <w:color w:val="00AF50"/>
                <w:sz w:val="14"/>
                <w:szCs w:val="14"/>
              </w:rPr>
              <w:t xml:space="preserve">submitted with the Wellness Journal and Reflection Assignment by </w:t>
            </w:r>
            <w:r w:rsidR="006E528F">
              <w:rPr>
                <w:bCs/>
                <w:color w:val="00AF50"/>
                <w:sz w:val="14"/>
                <w:szCs w:val="14"/>
              </w:rPr>
              <w:t>3</w:t>
            </w:r>
            <w:r>
              <w:rPr>
                <w:bCs/>
                <w:color w:val="00AF50"/>
                <w:sz w:val="14"/>
                <w:szCs w:val="14"/>
              </w:rPr>
              <w:t>/1</w:t>
            </w:r>
            <w:r w:rsidR="006E528F">
              <w:rPr>
                <w:bCs/>
                <w:color w:val="00AF50"/>
                <w:sz w:val="14"/>
                <w:szCs w:val="14"/>
              </w:rPr>
              <w:t>3</w:t>
            </w:r>
            <w:r w:rsidRPr="00737A15">
              <w:rPr>
                <w:bCs/>
                <w:color w:val="00AF50"/>
                <w:sz w:val="14"/>
                <w:szCs w:val="14"/>
              </w:rPr>
              <w:t>)</w:t>
            </w:r>
          </w:p>
        </w:tc>
        <w:tc>
          <w:tcPr>
            <w:tcW w:w="4410" w:type="dxa"/>
            <w:vMerge w:val="restart"/>
            <w:tcBorders>
              <w:top w:val="single" w:sz="12" w:space="0" w:color="auto"/>
            </w:tcBorders>
          </w:tcPr>
          <w:p w14:paraId="5BF12CA9" w14:textId="570669BD" w:rsidR="00B01421" w:rsidRDefault="00B01421" w:rsidP="00877537">
            <w:pPr>
              <w:pStyle w:val="TableParagraph"/>
              <w:spacing w:line="240" w:lineRule="auto"/>
              <w:ind w:left="180"/>
              <w:rPr>
                <w:sz w:val="18"/>
                <w:szCs w:val="18"/>
              </w:rPr>
            </w:pPr>
            <w:r>
              <w:rPr>
                <w:sz w:val="18"/>
                <w:szCs w:val="18"/>
              </w:rPr>
              <w:t>Lecture – Food and Mindfulness</w:t>
            </w:r>
          </w:p>
          <w:p w14:paraId="765D1531" w14:textId="48D62FB6" w:rsidR="00CB1EEA" w:rsidRPr="00FA0326" w:rsidRDefault="00CB1EEA" w:rsidP="00877537">
            <w:pPr>
              <w:pStyle w:val="TableParagraph"/>
              <w:spacing w:line="240" w:lineRule="auto"/>
              <w:ind w:left="180"/>
              <w:rPr>
                <w:sz w:val="18"/>
                <w:szCs w:val="18"/>
              </w:rPr>
            </w:pPr>
            <w:r w:rsidRPr="00FA0326">
              <w:rPr>
                <w:sz w:val="18"/>
                <w:szCs w:val="18"/>
              </w:rPr>
              <w:t>Video – How to put an end to mindless eating</w:t>
            </w:r>
          </w:p>
          <w:p w14:paraId="6C02E12C" w14:textId="77777777" w:rsidR="00CB1EEA" w:rsidRPr="00FA0326" w:rsidRDefault="00CB1EEA" w:rsidP="00877537">
            <w:pPr>
              <w:pStyle w:val="TableParagraph"/>
              <w:spacing w:line="240" w:lineRule="auto"/>
              <w:ind w:left="180"/>
              <w:rPr>
                <w:sz w:val="18"/>
                <w:szCs w:val="18"/>
              </w:rPr>
            </w:pPr>
            <w:r w:rsidRPr="00FA0326">
              <w:rPr>
                <w:sz w:val="18"/>
                <w:szCs w:val="18"/>
              </w:rPr>
              <w:t>13 Science-Backed Tips to Stop Mindless Eating</w:t>
            </w:r>
          </w:p>
          <w:p w14:paraId="4585563C" w14:textId="77777777" w:rsidR="00CB1EEA" w:rsidRPr="00FA0326" w:rsidRDefault="00CB1EEA" w:rsidP="00877537">
            <w:pPr>
              <w:pStyle w:val="TableParagraph"/>
              <w:spacing w:line="240" w:lineRule="auto"/>
              <w:ind w:left="180"/>
              <w:rPr>
                <w:sz w:val="18"/>
                <w:szCs w:val="18"/>
              </w:rPr>
            </w:pPr>
            <w:r w:rsidRPr="00FA0326">
              <w:rPr>
                <w:sz w:val="18"/>
                <w:szCs w:val="18"/>
              </w:rPr>
              <w:t>Creating a Visual Cue</w:t>
            </w:r>
          </w:p>
          <w:p w14:paraId="327BBE5F" w14:textId="77777777" w:rsidR="00CB1EEA" w:rsidRDefault="00CB1EEA" w:rsidP="00095C41">
            <w:pPr>
              <w:pStyle w:val="TableParagraph"/>
              <w:spacing w:line="240" w:lineRule="auto"/>
              <w:ind w:left="180"/>
              <w:rPr>
                <w:sz w:val="18"/>
                <w:szCs w:val="18"/>
              </w:rPr>
            </w:pPr>
            <w:r w:rsidRPr="00FA0326">
              <w:rPr>
                <w:sz w:val="18"/>
                <w:szCs w:val="18"/>
              </w:rPr>
              <w:t>NPR – Scientist are building a case for how food ads make us overeat</w:t>
            </w:r>
          </w:p>
          <w:p w14:paraId="621589E6" w14:textId="2CF9A0F2" w:rsidR="00EB252A" w:rsidRPr="00FA0326" w:rsidRDefault="00EB252A" w:rsidP="00095C41">
            <w:pPr>
              <w:pStyle w:val="TableParagraph"/>
              <w:spacing w:line="240" w:lineRule="auto"/>
              <w:ind w:left="180"/>
              <w:rPr>
                <w:sz w:val="18"/>
                <w:szCs w:val="18"/>
              </w:rPr>
            </w:pPr>
            <w:r>
              <w:rPr>
                <w:sz w:val="18"/>
                <w:szCs w:val="18"/>
              </w:rPr>
              <w:t>Wellness Journal and Reflection Assignment</w:t>
            </w:r>
          </w:p>
        </w:tc>
      </w:tr>
      <w:tr w:rsidR="00CB1EEA" w:rsidRPr="001F7E4D" w14:paraId="500BB57C" w14:textId="77777777" w:rsidTr="4F1743AC">
        <w:trPr>
          <w:cantSplit/>
          <w:trHeight w:val="321"/>
          <w:jc w:val="center"/>
        </w:trPr>
        <w:tc>
          <w:tcPr>
            <w:tcW w:w="625" w:type="dxa"/>
            <w:vMerge/>
          </w:tcPr>
          <w:p w14:paraId="340A902C" w14:textId="77777777" w:rsidR="00CB1EEA" w:rsidRPr="001F7E4D" w:rsidRDefault="00CB1EEA" w:rsidP="00877537">
            <w:pPr>
              <w:pStyle w:val="TableParagraph"/>
              <w:spacing w:line="240" w:lineRule="auto"/>
              <w:ind w:left="0"/>
              <w:jc w:val="center"/>
              <w:rPr>
                <w:sz w:val="20"/>
                <w:szCs w:val="20"/>
              </w:rPr>
            </w:pPr>
          </w:p>
        </w:tc>
        <w:tc>
          <w:tcPr>
            <w:tcW w:w="1980" w:type="dxa"/>
          </w:tcPr>
          <w:p w14:paraId="1449C802" w14:textId="48150EDF" w:rsidR="00CB1EEA" w:rsidRPr="00774E5B" w:rsidRDefault="00CB1EEA" w:rsidP="00383AC0">
            <w:pPr>
              <w:rPr>
                <w:b/>
                <w:bCs/>
                <w:sz w:val="20"/>
                <w:szCs w:val="20"/>
              </w:rPr>
            </w:pPr>
            <w:r w:rsidRPr="00774E5B">
              <w:rPr>
                <w:b/>
                <w:bCs/>
                <w:color w:val="FF0000"/>
                <w:sz w:val="20"/>
                <w:szCs w:val="20"/>
              </w:rPr>
              <w:t xml:space="preserve">Submit by </w:t>
            </w:r>
            <w:r w:rsidR="00555359">
              <w:rPr>
                <w:b/>
                <w:bCs/>
                <w:color w:val="FF0000"/>
                <w:sz w:val="20"/>
                <w:szCs w:val="20"/>
              </w:rPr>
              <w:t>11/20</w:t>
            </w:r>
          </w:p>
        </w:tc>
        <w:tc>
          <w:tcPr>
            <w:tcW w:w="4595" w:type="dxa"/>
            <w:tcBorders>
              <w:top w:val="single" w:sz="12" w:space="0" w:color="auto"/>
            </w:tcBorders>
          </w:tcPr>
          <w:p w14:paraId="6D8AB2A7" w14:textId="326792BC" w:rsidR="00CB1EEA" w:rsidRDefault="00CB1EEA" w:rsidP="00877537">
            <w:pPr>
              <w:pStyle w:val="TableParagraph"/>
              <w:spacing w:line="240" w:lineRule="auto"/>
              <w:ind w:right="90"/>
              <w:rPr>
                <w:sz w:val="20"/>
                <w:szCs w:val="20"/>
              </w:rPr>
            </w:pPr>
            <w:r w:rsidRPr="001F7E4D">
              <w:rPr>
                <w:b/>
                <w:color w:val="FF0000"/>
                <w:sz w:val="20"/>
                <w:szCs w:val="20"/>
              </w:rPr>
              <w:t>Quiz 1 (Units 1 and 2)</w:t>
            </w:r>
            <w:r>
              <w:rPr>
                <w:b/>
                <w:color w:val="FF0000"/>
                <w:sz w:val="20"/>
                <w:szCs w:val="20"/>
              </w:rPr>
              <w:t xml:space="preserve"> </w:t>
            </w:r>
            <w:r w:rsidRPr="00E53F15">
              <w:rPr>
                <w:bCs/>
                <w:sz w:val="14"/>
                <w:szCs w:val="14"/>
              </w:rPr>
              <w:t>Available from</w:t>
            </w:r>
            <w:r>
              <w:rPr>
                <w:bCs/>
                <w:sz w:val="14"/>
                <w:szCs w:val="14"/>
              </w:rPr>
              <w:t xml:space="preserve"> Friday to Sunday</w:t>
            </w:r>
          </w:p>
        </w:tc>
        <w:tc>
          <w:tcPr>
            <w:tcW w:w="4410" w:type="dxa"/>
            <w:vMerge/>
          </w:tcPr>
          <w:p w14:paraId="7CF4A285" w14:textId="77777777" w:rsidR="00CB1EEA" w:rsidRPr="00FA0326" w:rsidRDefault="00CB1EEA" w:rsidP="00877537">
            <w:pPr>
              <w:pStyle w:val="TableParagraph"/>
              <w:spacing w:line="240" w:lineRule="auto"/>
              <w:ind w:left="180"/>
              <w:rPr>
                <w:color w:val="0070C0"/>
                <w:sz w:val="18"/>
                <w:szCs w:val="18"/>
              </w:rPr>
            </w:pPr>
          </w:p>
        </w:tc>
      </w:tr>
      <w:tr w:rsidR="00C47023" w:rsidRPr="001F7E4D" w14:paraId="2FF09F84" w14:textId="77777777" w:rsidTr="4F1743AC">
        <w:trPr>
          <w:cantSplit/>
          <w:jc w:val="center"/>
        </w:trPr>
        <w:tc>
          <w:tcPr>
            <w:tcW w:w="625" w:type="dxa"/>
            <w:vMerge w:val="restart"/>
            <w:tcBorders>
              <w:top w:val="single" w:sz="12" w:space="0" w:color="auto"/>
            </w:tcBorders>
          </w:tcPr>
          <w:p w14:paraId="258D4242" w14:textId="77777777" w:rsidR="00C47023" w:rsidRPr="001F7E4D" w:rsidRDefault="00C47023" w:rsidP="00877537">
            <w:pPr>
              <w:pStyle w:val="TableParagraph"/>
              <w:spacing w:line="240" w:lineRule="auto"/>
              <w:ind w:left="0"/>
              <w:jc w:val="center"/>
              <w:rPr>
                <w:sz w:val="20"/>
                <w:szCs w:val="20"/>
              </w:rPr>
            </w:pPr>
            <w:r w:rsidRPr="001F7E4D">
              <w:rPr>
                <w:sz w:val="20"/>
                <w:szCs w:val="20"/>
              </w:rPr>
              <w:t>4</w:t>
            </w:r>
          </w:p>
        </w:tc>
        <w:tc>
          <w:tcPr>
            <w:tcW w:w="1980" w:type="dxa"/>
            <w:tcBorders>
              <w:top w:val="single" w:sz="12" w:space="0" w:color="auto"/>
            </w:tcBorders>
          </w:tcPr>
          <w:p w14:paraId="373392A7" w14:textId="4CD2D52B" w:rsidR="007E5AA9" w:rsidRPr="001F7E4D" w:rsidRDefault="00555359" w:rsidP="007003BD">
            <w:pPr>
              <w:ind w:left="103"/>
              <w:jc w:val="center"/>
              <w:rPr>
                <w:sz w:val="20"/>
                <w:szCs w:val="20"/>
              </w:rPr>
            </w:pPr>
            <w:r>
              <w:rPr>
                <w:sz w:val="20"/>
                <w:szCs w:val="20"/>
              </w:rPr>
              <w:t>11/21</w:t>
            </w:r>
          </w:p>
        </w:tc>
        <w:tc>
          <w:tcPr>
            <w:tcW w:w="4595" w:type="dxa"/>
            <w:tcBorders>
              <w:top w:val="single" w:sz="12" w:space="0" w:color="auto"/>
            </w:tcBorders>
          </w:tcPr>
          <w:p w14:paraId="508DDEBE" w14:textId="77777777" w:rsidR="00C47023" w:rsidRDefault="00C47023" w:rsidP="00877537">
            <w:pPr>
              <w:pStyle w:val="TableParagraph"/>
              <w:spacing w:line="240" w:lineRule="auto"/>
              <w:ind w:right="90"/>
              <w:rPr>
                <w:bCs/>
                <w:sz w:val="20"/>
                <w:szCs w:val="20"/>
              </w:rPr>
            </w:pPr>
            <w:r w:rsidRPr="001F7E4D">
              <w:rPr>
                <w:bCs/>
                <w:sz w:val="20"/>
                <w:szCs w:val="20"/>
              </w:rPr>
              <w:t xml:space="preserve">Food and </w:t>
            </w:r>
            <w:r>
              <w:rPr>
                <w:bCs/>
                <w:sz w:val="20"/>
                <w:szCs w:val="20"/>
              </w:rPr>
              <w:t>C</w:t>
            </w:r>
            <w:r w:rsidRPr="001F7E4D">
              <w:rPr>
                <w:bCs/>
                <w:sz w:val="20"/>
                <w:szCs w:val="20"/>
              </w:rPr>
              <w:t>ulture</w:t>
            </w:r>
            <w:r>
              <w:rPr>
                <w:bCs/>
                <w:sz w:val="20"/>
                <w:szCs w:val="20"/>
              </w:rPr>
              <w:t xml:space="preserve"> </w:t>
            </w:r>
          </w:p>
          <w:p w14:paraId="3B32B61C" w14:textId="77777777" w:rsidR="00C47023" w:rsidRPr="001F7E4D" w:rsidRDefault="00C47023" w:rsidP="00877537">
            <w:pPr>
              <w:pStyle w:val="TableParagraph"/>
              <w:spacing w:line="240" w:lineRule="auto"/>
              <w:ind w:right="90"/>
              <w:rPr>
                <w:b/>
                <w:sz w:val="20"/>
                <w:szCs w:val="20"/>
              </w:rPr>
            </w:pP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#2 </w:t>
            </w:r>
          </w:p>
        </w:tc>
        <w:tc>
          <w:tcPr>
            <w:tcW w:w="4410" w:type="dxa"/>
            <w:tcBorders>
              <w:top w:val="single" w:sz="12" w:space="0" w:color="auto"/>
            </w:tcBorders>
          </w:tcPr>
          <w:p w14:paraId="0D59FF94" w14:textId="654BB62F" w:rsidR="009B41EE" w:rsidRDefault="00620422" w:rsidP="00877537">
            <w:pPr>
              <w:pStyle w:val="TableParagraph"/>
              <w:spacing w:line="240" w:lineRule="auto"/>
              <w:ind w:left="180"/>
              <w:rPr>
                <w:sz w:val="18"/>
                <w:szCs w:val="18"/>
              </w:rPr>
            </w:pPr>
            <w:r>
              <w:rPr>
                <w:sz w:val="18"/>
                <w:szCs w:val="18"/>
              </w:rPr>
              <w:t>Lecture –</w:t>
            </w:r>
            <w:r w:rsidR="009B41EE">
              <w:rPr>
                <w:sz w:val="18"/>
                <w:szCs w:val="18"/>
              </w:rPr>
              <w:t xml:space="preserve"> Food and Culture</w:t>
            </w:r>
          </w:p>
          <w:p w14:paraId="2381304F" w14:textId="1028EEB3" w:rsidR="00C47023" w:rsidRPr="00FA0326" w:rsidRDefault="00C47023" w:rsidP="00877537">
            <w:pPr>
              <w:pStyle w:val="TableParagraph"/>
              <w:spacing w:line="240" w:lineRule="auto"/>
              <w:ind w:left="180"/>
              <w:rPr>
                <w:sz w:val="18"/>
                <w:szCs w:val="18"/>
              </w:rPr>
            </w:pPr>
            <w:r w:rsidRPr="00FA0326">
              <w:rPr>
                <w:sz w:val="18"/>
                <w:szCs w:val="18"/>
              </w:rPr>
              <w:t>Problems Bigger Than Bon Appetit…</w:t>
            </w:r>
          </w:p>
          <w:p w14:paraId="2E26FBE6" w14:textId="77777777" w:rsidR="00C47023" w:rsidRPr="00FA0326" w:rsidRDefault="00C47023" w:rsidP="00877537">
            <w:pPr>
              <w:pStyle w:val="TableParagraph"/>
              <w:spacing w:line="240" w:lineRule="auto"/>
              <w:ind w:left="180"/>
              <w:rPr>
                <w:sz w:val="18"/>
                <w:szCs w:val="18"/>
              </w:rPr>
            </w:pPr>
            <w:r w:rsidRPr="00FA0326">
              <w:rPr>
                <w:sz w:val="18"/>
                <w:szCs w:val="18"/>
              </w:rPr>
              <w:t>The food world is imploding…</w:t>
            </w:r>
          </w:p>
          <w:p w14:paraId="289A7F0C" w14:textId="77777777" w:rsidR="00C47023" w:rsidRPr="00FA0326" w:rsidRDefault="00C47023" w:rsidP="00877537">
            <w:pPr>
              <w:pStyle w:val="TableParagraph"/>
              <w:spacing w:line="240" w:lineRule="auto"/>
              <w:ind w:left="180"/>
              <w:rPr>
                <w:sz w:val="18"/>
                <w:szCs w:val="18"/>
              </w:rPr>
            </w:pPr>
            <w:r w:rsidRPr="00FA0326">
              <w:rPr>
                <w:sz w:val="18"/>
                <w:szCs w:val="18"/>
              </w:rPr>
              <w:t>Video – Food is not only culture, it’s diplomacy</w:t>
            </w:r>
          </w:p>
          <w:p w14:paraId="4A08B6B1" w14:textId="77777777" w:rsidR="00C47023" w:rsidRPr="00FA0326" w:rsidRDefault="00C47023" w:rsidP="00877537">
            <w:pPr>
              <w:pStyle w:val="TableParagraph"/>
              <w:spacing w:line="240" w:lineRule="auto"/>
              <w:ind w:left="180"/>
              <w:rPr>
                <w:sz w:val="18"/>
                <w:szCs w:val="18"/>
              </w:rPr>
            </w:pPr>
            <w:r w:rsidRPr="00FA0326">
              <w:rPr>
                <w:sz w:val="18"/>
                <w:szCs w:val="18"/>
              </w:rPr>
              <w:t>What is structural racism?</w:t>
            </w:r>
          </w:p>
          <w:p w14:paraId="296201ED" w14:textId="658F1811" w:rsidR="00C47023" w:rsidRPr="00FA0326" w:rsidRDefault="00C47023" w:rsidP="000C08BF">
            <w:pPr>
              <w:pStyle w:val="TableParagraph"/>
              <w:spacing w:line="240" w:lineRule="auto"/>
              <w:ind w:left="180"/>
              <w:rPr>
                <w:sz w:val="18"/>
                <w:szCs w:val="18"/>
              </w:rPr>
            </w:pPr>
            <w:r w:rsidRPr="00FA0326">
              <w:rPr>
                <w:sz w:val="18"/>
                <w:szCs w:val="18"/>
              </w:rPr>
              <w:t>Video – The underlying racism in American’s food system</w:t>
            </w:r>
          </w:p>
        </w:tc>
      </w:tr>
      <w:tr w:rsidR="00C47023" w:rsidRPr="001F7E4D" w14:paraId="056D9D83" w14:textId="77777777" w:rsidTr="4F1743AC">
        <w:trPr>
          <w:cantSplit/>
          <w:trHeight w:val="288"/>
          <w:jc w:val="center"/>
        </w:trPr>
        <w:tc>
          <w:tcPr>
            <w:tcW w:w="625" w:type="dxa"/>
            <w:vMerge/>
          </w:tcPr>
          <w:p w14:paraId="3D244A31" w14:textId="77777777" w:rsidR="00C47023" w:rsidRPr="001F7E4D" w:rsidRDefault="00C47023" w:rsidP="00877537">
            <w:pPr>
              <w:rPr>
                <w:sz w:val="20"/>
                <w:szCs w:val="20"/>
              </w:rPr>
            </w:pPr>
          </w:p>
        </w:tc>
        <w:tc>
          <w:tcPr>
            <w:tcW w:w="1980" w:type="dxa"/>
            <w:tcBorders>
              <w:bottom w:val="single" w:sz="12" w:space="0" w:color="auto"/>
            </w:tcBorders>
          </w:tcPr>
          <w:p w14:paraId="343F1F54" w14:textId="2811066E" w:rsidR="00C47023" w:rsidRPr="001F7E4D" w:rsidRDefault="00C47023" w:rsidP="00383AC0">
            <w:pPr>
              <w:rPr>
                <w:b/>
                <w:sz w:val="20"/>
                <w:szCs w:val="20"/>
              </w:rPr>
            </w:pPr>
            <w:r w:rsidRPr="001F7E4D">
              <w:rPr>
                <w:b/>
                <w:color w:val="FF0000"/>
                <w:sz w:val="20"/>
                <w:szCs w:val="20"/>
              </w:rPr>
              <w:t xml:space="preserve">Submit by </w:t>
            </w:r>
            <w:r w:rsidR="00555359">
              <w:rPr>
                <w:b/>
                <w:color w:val="FF0000"/>
                <w:sz w:val="20"/>
                <w:szCs w:val="20"/>
              </w:rPr>
              <w:t>11/27</w:t>
            </w:r>
          </w:p>
        </w:tc>
        <w:tc>
          <w:tcPr>
            <w:tcW w:w="4595" w:type="dxa"/>
            <w:tcBorders>
              <w:bottom w:val="single" w:sz="12" w:space="0" w:color="auto"/>
            </w:tcBorders>
          </w:tcPr>
          <w:p w14:paraId="74A1B812" w14:textId="4FCA3303" w:rsidR="00C47023" w:rsidRPr="003B5F5F" w:rsidRDefault="00433B6F" w:rsidP="00877537">
            <w:pPr>
              <w:pStyle w:val="TableParagraph"/>
              <w:spacing w:line="240" w:lineRule="auto"/>
              <w:ind w:right="90"/>
              <w:rPr>
                <w:bCs/>
                <w:sz w:val="12"/>
                <w:szCs w:val="12"/>
              </w:rPr>
            </w:pPr>
            <w:r w:rsidRPr="005356D9">
              <w:rPr>
                <w:b/>
                <w:color w:val="FF0000"/>
                <w:sz w:val="20"/>
                <w:szCs w:val="20"/>
              </w:rPr>
              <w:t xml:space="preserve">Diet </w:t>
            </w:r>
            <w:r w:rsidR="001C260E">
              <w:rPr>
                <w:b/>
                <w:color w:val="FF0000"/>
                <w:sz w:val="20"/>
                <w:szCs w:val="20"/>
              </w:rPr>
              <w:t>A</w:t>
            </w:r>
            <w:r w:rsidRPr="005356D9">
              <w:rPr>
                <w:b/>
                <w:color w:val="FF0000"/>
                <w:sz w:val="20"/>
                <w:szCs w:val="20"/>
              </w:rPr>
              <w:t xml:space="preserve">nalysis </w:t>
            </w:r>
            <w:r w:rsidR="001C260E">
              <w:rPr>
                <w:b/>
                <w:color w:val="FF0000"/>
                <w:sz w:val="20"/>
                <w:szCs w:val="20"/>
              </w:rPr>
              <w:t>A</w:t>
            </w:r>
            <w:r w:rsidRPr="005356D9">
              <w:rPr>
                <w:b/>
                <w:color w:val="FF0000"/>
                <w:sz w:val="20"/>
                <w:szCs w:val="20"/>
              </w:rPr>
              <w:t>ssignment</w:t>
            </w:r>
          </w:p>
        </w:tc>
        <w:tc>
          <w:tcPr>
            <w:tcW w:w="4410" w:type="dxa"/>
            <w:tcBorders>
              <w:bottom w:val="single" w:sz="12" w:space="0" w:color="auto"/>
            </w:tcBorders>
          </w:tcPr>
          <w:p w14:paraId="7B1F9394" w14:textId="77777777" w:rsidR="00C47023" w:rsidRPr="00FA0326" w:rsidRDefault="00C47023" w:rsidP="00877537">
            <w:pPr>
              <w:pStyle w:val="TableParagraph"/>
              <w:spacing w:line="240" w:lineRule="auto"/>
              <w:ind w:left="180"/>
              <w:rPr>
                <w:sz w:val="18"/>
                <w:szCs w:val="18"/>
              </w:rPr>
            </w:pPr>
          </w:p>
        </w:tc>
      </w:tr>
      <w:tr w:rsidR="00C47023" w:rsidRPr="001F7E4D" w14:paraId="4B061C02" w14:textId="77777777" w:rsidTr="00164638">
        <w:trPr>
          <w:cantSplit/>
          <w:trHeight w:val="924"/>
          <w:jc w:val="center"/>
        </w:trPr>
        <w:tc>
          <w:tcPr>
            <w:tcW w:w="625" w:type="dxa"/>
            <w:vMerge w:val="restart"/>
            <w:tcBorders>
              <w:top w:val="single" w:sz="12" w:space="0" w:color="auto"/>
            </w:tcBorders>
          </w:tcPr>
          <w:p w14:paraId="59407119" w14:textId="77777777" w:rsidR="00C47023" w:rsidRPr="001F7E4D" w:rsidRDefault="00C47023" w:rsidP="00877537">
            <w:pPr>
              <w:pStyle w:val="TableParagraph"/>
              <w:spacing w:line="240" w:lineRule="auto"/>
              <w:ind w:left="0"/>
              <w:jc w:val="center"/>
              <w:rPr>
                <w:sz w:val="20"/>
                <w:szCs w:val="20"/>
              </w:rPr>
            </w:pPr>
            <w:r w:rsidRPr="001F7E4D">
              <w:rPr>
                <w:sz w:val="20"/>
                <w:szCs w:val="20"/>
              </w:rPr>
              <w:t>5</w:t>
            </w:r>
          </w:p>
        </w:tc>
        <w:tc>
          <w:tcPr>
            <w:tcW w:w="1980" w:type="dxa"/>
            <w:tcBorders>
              <w:top w:val="single" w:sz="12" w:space="0" w:color="auto"/>
            </w:tcBorders>
          </w:tcPr>
          <w:p w14:paraId="53277BA0" w14:textId="50C0AFCF" w:rsidR="00C47023" w:rsidRDefault="00F64BA6" w:rsidP="00877537">
            <w:pPr>
              <w:ind w:left="103"/>
              <w:jc w:val="center"/>
              <w:rPr>
                <w:sz w:val="20"/>
                <w:szCs w:val="20"/>
              </w:rPr>
            </w:pPr>
            <w:r>
              <w:rPr>
                <w:sz w:val="20"/>
                <w:szCs w:val="20"/>
              </w:rPr>
              <w:t>11/28</w:t>
            </w:r>
          </w:p>
          <w:p w14:paraId="183FA300" w14:textId="6AA2631B" w:rsidR="00372002" w:rsidRPr="001F7E4D" w:rsidRDefault="00372002" w:rsidP="00060F15">
            <w:pPr>
              <w:ind w:left="103"/>
              <w:rPr>
                <w:sz w:val="20"/>
                <w:szCs w:val="20"/>
              </w:rPr>
            </w:pPr>
          </w:p>
        </w:tc>
        <w:tc>
          <w:tcPr>
            <w:tcW w:w="4595" w:type="dxa"/>
            <w:tcBorders>
              <w:top w:val="single" w:sz="12" w:space="0" w:color="auto"/>
            </w:tcBorders>
          </w:tcPr>
          <w:p w14:paraId="5477EF69" w14:textId="4F3322A4" w:rsidR="00364F33" w:rsidRPr="00364F33" w:rsidRDefault="006134DA" w:rsidP="006134DA">
            <w:pPr>
              <w:pStyle w:val="TableParagraph"/>
              <w:spacing w:line="240" w:lineRule="auto"/>
              <w:ind w:left="0" w:right="90"/>
              <w:rPr>
                <w:bCs/>
                <w:sz w:val="20"/>
                <w:szCs w:val="20"/>
              </w:rPr>
            </w:pPr>
            <w:r>
              <w:rPr>
                <w:bCs/>
                <w:sz w:val="20"/>
                <w:szCs w:val="20"/>
              </w:rPr>
              <w:t xml:space="preserve"> </w:t>
            </w:r>
            <w:r w:rsidR="00364F33">
              <w:rPr>
                <w:bCs/>
                <w:sz w:val="20"/>
                <w:szCs w:val="20"/>
              </w:rPr>
              <w:t>Food Waste</w:t>
            </w:r>
          </w:p>
          <w:p w14:paraId="59EFA14D" w14:textId="77C4D114" w:rsidR="00C47023" w:rsidRPr="001F7E4D" w:rsidRDefault="006134DA" w:rsidP="006134DA">
            <w:pPr>
              <w:pStyle w:val="TableParagraph"/>
              <w:spacing w:line="240" w:lineRule="auto"/>
              <w:ind w:left="0" w:right="90"/>
              <w:rPr>
                <w:sz w:val="20"/>
                <w:szCs w:val="20"/>
              </w:rPr>
            </w:pPr>
            <w:r>
              <w:rPr>
                <w:b/>
                <w:color w:val="00AF50"/>
                <w:sz w:val="20"/>
                <w:szCs w:val="20"/>
              </w:rPr>
              <w:t xml:space="preserve"> </w:t>
            </w:r>
            <w:r w:rsidR="00C47023" w:rsidRPr="001F7E4D">
              <w:rPr>
                <w:b/>
                <w:color w:val="00AF50"/>
                <w:sz w:val="20"/>
                <w:szCs w:val="20"/>
              </w:rPr>
              <w:t>Write</w:t>
            </w:r>
            <w:r w:rsidR="00C47023">
              <w:rPr>
                <w:b/>
                <w:color w:val="00AF50"/>
                <w:sz w:val="20"/>
                <w:szCs w:val="20"/>
              </w:rPr>
              <w:t xml:space="preserve"> w</w:t>
            </w:r>
            <w:r w:rsidR="00C47023" w:rsidRPr="001F7E4D">
              <w:rPr>
                <w:b/>
                <w:color w:val="00AF50"/>
                <w:sz w:val="20"/>
                <w:szCs w:val="20"/>
              </w:rPr>
              <w:t xml:space="preserve">ellness </w:t>
            </w:r>
            <w:r w:rsidR="00C47023">
              <w:rPr>
                <w:b/>
                <w:color w:val="00AF50"/>
                <w:sz w:val="20"/>
                <w:szCs w:val="20"/>
              </w:rPr>
              <w:t>j</w:t>
            </w:r>
            <w:r w:rsidR="00C47023" w:rsidRPr="001F7E4D">
              <w:rPr>
                <w:b/>
                <w:color w:val="00AF50"/>
                <w:sz w:val="20"/>
                <w:szCs w:val="20"/>
              </w:rPr>
              <w:t>ournal</w:t>
            </w:r>
            <w:r w:rsidR="00C47023">
              <w:rPr>
                <w:b/>
                <w:color w:val="00AF50"/>
                <w:sz w:val="20"/>
                <w:szCs w:val="20"/>
              </w:rPr>
              <w:t xml:space="preserve"> entry #3 </w:t>
            </w:r>
          </w:p>
        </w:tc>
        <w:tc>
          <w:tcPr>
            <w:tcW w:w="4410" w:type="dxa"/>
            <w:vMerge w:val="restart"/>
            <w:tcBorders>
              <w:top w:val="single" w:sz="12" w:space="0" w:color="auto"/>
            </w:tcBorders>
          </w:tcPr>
          <w:p w14:paraId="590BE90D" w14:textId="52C11439" w:rsidR="00C47023" w:rsidRPr="00FA0326" w:rsidRDefault="00C47023" w:rsidP="00877537">
            <w:pPr>
              <w:pStyle w:val="TableParagraph"/>
              <w:spacing w:line="240" w:lineRule="auto"/>
              <w:ind w:left="180"/>
              <w:rPr>
                <w:sz w:val="18"/>
                <w:szCs w:val="18"/>
              </w:rPr>
            </w:pPr>
            <w:r w:rsidRPr="00FA0326">
              <w:rPr>
                <w:sz w:val="18"/>
                <w:szCs w:val="18"/>
              </w:rPr>
              <w:t xml:space="preserve">Lecture – Food and </w:t>
            </w:r>
            <w:r w:rsidR="00D85A3B" w:rsidRPr="00FA0326">
              <w:rPr>
                <w:sz w:val="18"/>
                <w:szCs w:val="18"/>
              </w:rPr>
              <w:t>Sustainability</w:t>
            </w:r>
          </w:p>
          <w:p w14:paraId="38F88F02" w14:textId="77777777" w:rsidR="00C47023" w:rsidRPr="00FA0326" w:rsidRDefault="00C47023" w:rsidP="00877537">
            <w:pPr>
              <w:pStyle w:val="TableParagraph"/>
              <w:spacing w:line="240" w:lineRule="auto"/>
              <w:ind w:left="180"/>
              <w:rPr>
                <w:sz w:val="18"/>
                <w:szCs w:val="18"/>
              </w:rPr>
            </w:pPr>
            <w:r w:rsidRPr="00FA0326">
              <w:rPr>
                <w:sz w:val="18"/>
                <w:szCs w:val="18"/>
              </w:rPr>
              <w:t>Ecological Footprint Calculator</w:t>
            </w:r>
          </w:p>
          <w:p w14:paraId="32932029" w14:textId="77777777" w:rsidR="00C47023" w:rsidRPr="00FA0326" w:rsidRDefault="00C47023" w:rsidP="00877537">
            <w:pPr>
              <w:pStyle w:val="TableParagraph"/>
              <w:spacing w:line="240" w:lineRule="auto"/>
              <w:ind w:left="180"/>
              <w:rPr>
                <w:sz w:val="18"/>
                <w:szCs w:val="18"/>
              </w:rPr>
            </w:pPr>
            <w:proofErr w:type="spellStart"/>
            <w:r w:rsidRPr="00FA0326">
              <w:rPr>
                <w:sz w:val="18"/>
                <w:szCs w:val="18"/>
              </w:rPr>
              <w:t>Foodkeeper</w:t>
            </w:r>
            <w:proofErr w:type="spellEnd"/>
            <w:r w:rsidRPr="00FA0326">
              <w:rPr>
                <w:sz w:val="18"/>
                <w:szCs w:val="18"/>
              </w:rPr>
              <w:t xml:space="preserve"> App</w:t>
            </w:r>
          </w:p>
          <w:p w14:paraId="514595F7" w14:textId="77777777" w:rsidR="00C47023" w:rsidRPr="00FA0326" w:rsidRDefault="00C47023" w:rsidP="00877537">
            <w:pPr>
              <w:pStyle w:val="TableParagraph"/>
              <w:spacing w:line="240" w:lineRule="auto"/>
              <w:ind w:left="180"/>
              <w:rPr>
                <w:sz w:val="18"/>
                <w:szCs w:val="18"/>
              </w:rPr>
            </w:pPr>
            <w:r w:rsidRPr="00FA0326">
              <w:rPr>
                <w:sz w:val="18"/>
                <w:szCs w:val="18"/>
              </w:rPr>
              <w:t>Food Product Dating</w:t>
            </w:r>
          </w:p>
          <w:p w14:paraId="75971319" w14:textId="77777777" w:rsidR="00C47023" w:rsidRPr="00FA0326" w:rsidRDefault="00C47023" w:rsidP="00877537">
            <w:pPr>
              <w:pStyle w:val="TableParagraph"/>
              <w:spacing w:line="240" w:lineRule="auto"/>
              <w:ind w:left="180"/>
              <w:rPr>
                <w:sz w:val="18"/>
                <w:szCs w:val="18"/>
              </w:rPr>
            </w:pPr>
            <w:r w:rsidRPr="00FA0326">
              <w:rPr>
                <w:sz w:val="18"/>
                <w:szCs w:val="18"/>
              </w:rPr>
              <w:t>Video – A recipe for cutting food waste</w:t>
            </w:r>
          </w:p>
          <w:p w14:paraId="739F8D8C" w14:textId="4E9C19AF" w:rsidR="00C47023" w:rsidRPr="00FA0326" w:rsidRDefault="00C47023" w:rsidP="000C08BF">
            <w:pPr>
              <w:pStyle w:val="TableParagraph"/>
              <w:spacing w:line="240" w:lineRule="auto"/>
              <w:ind w:left="180"/>
              <w:rPr>
                <w:sz w:val="18"/>
                <w:szCs w:val="18"/>
              </w:rPr>
            </w:pPr>
            <w:r w:rsidRPr="00FA0326">
              <w:rPr>
                <w:sz w:val="18"/>
                <w:szCs w:val="18"/>
              </w:rPr>
              <w:t>USDA Let’s talk trash</w:t>
            </w:r>
          </w:p>
        </w:tc>
      </w:tr>
      <w:tr w:rsidR="00C47023" w:rsidRPr="001F7E4D" w14:paraId="183DB197" w14:textId="77777777" w:rsidTr="008F704E">
        <w:trPr>
          <w:cantSplit/>
          <w:trHeight w:val="20"/>
          <w:jc w:val="center"/>
        </w:trPr>
        <w:tc>
          <w:tcPr>
            <w:tcW w:w="625" w:type="dxa"/>
            <w:vMerge/>
          </w:tcPr>
          <w:p w14:paraId="446D6526" w14:textId="77777777" w:rsidR="00C47023" w:rsidRPr="001F7E4D" w:rsidRDefault="00C47023" w:rsidP="00877537">
            <w:pPr>
              <w:rPr>
                <w:sz w:val="20"/>
                <w:szCs w:val="20"/>
              </w:rPr>
            </w:pPr>
          </w:p>
        </w:tc>
        <w:tc>
          <w:tcPr>
            <w:tcW w:w="1980" w:type="dxa"/>
            <w:tcBorders>
              <w:bottom w:val="single" w:sz="12" w:space="0" w:color="auto"/>
            </w:tcBorders>
          </w:tcPr>
          <w:p w14:paraId="33CE3647" w14:textId="040CE0D0" w:rsidR="00C47023" w:rsidRPr="008E71E4" w:rsidRDefault="00C47023" w:rsidP="00383AC0">
            <w:pPr>
              <w:rPr>
                <w:b/>
                <w:bCs/>
                <w:color w:val="FF0000"/>
                <w:sz w:val="20"/>
                <w:szCs w:val="20"/>
              </w:rPr>
            </w:pPr>
            <w:r>
              <w:rPr>
                <w:b/>
                <w:bCs/>
                <w:color w:val="FF0000"/>
                <w:sz w:val="20"/>
                <w:szCs w:val="20"/>
              </w:rPr>
              <w:t xml:space="preserve">Submit by </w:t>
            </w:r>
            <w:r w:rsidR="00F64BA6">
              <w:rPr>
                <w:b/>
                <w:bCs/>
                <w:color w:val="FF0000"/>
                <w:sz w:val="20"/>
                <w:szCs w:val="20"/>
              </w:rPr>
              <w:t>12</w:t>
            </w:r>
            <w:r>
              <w:rPr>
                <w:b/>
                <w:bCs/>
                <w:color w:val="FF0000"/>
                <w:sz w:val="20"/>
                <w:szCs w:val="20"/>
              </w:rPr>
              <w:t>/</w:t>
            </w:r>
            <w:r w:rsidR="00F64BA6">
              <w:rPr>
                <w:b/>
                <w:bCs/>
                <w:color w:val="FF0000"/>
                <w:sz w:val="20"/>
                <w:szCs w:val="20"/>
              </w:rPr>
              <w:t>4</w:t>
            </w:r>
          </w:p>
        </w:tc>
        <w:tc>
          <w:tcPr>
            <w:tcW w:w="4595" w:type="dxa"/>
            <w:tcBorders>
              <w:bottom w:val="single" w:sz="12" w:space="0" w:color="auto"/>
            </w:tcBorders>
          </w:tcPr>
          <w:p w14:paraId="0905029C" w14:textId="3420E92F" w:rsidR="00C47023" w:rsidRPr="008F704E" w:rsidRDefault="005033A5" w:rsidP="008F704E">
            <w:pPr>
              <w:pStyle w:val="TableParagraph"/>
              <w:spacing w:line="240" w:lineRule="auto"/>
              <w:ind w:right="90"/>
              <w:rPr>
                <w:b/>
                <w:color w:val="FF0000"/>
                <w:sz w:val="20"/>
                <w:szCs w:val="20"/>
              </w:rPr>
            </w:pPr>
            <w:r w:rsidRPr="001F7E4D">
              <w:rPr>
                <w:b/>
                <w:color w:val="FF0000"/>
                <w:sz w:val="20"/>
                <w:szCs w:val="20"/>
              </w:rPr>
              <w:t>Quiz 2 (Units 3 and 4)</w:t>
            </w:r>
            <w:r>
              <w:rPr>
                <w:b/>
                <w:color w:val="FF0000"/>
                <w:sz w:val="20"/>
                <w:szCs w:val="20"/>
              </w:rPr>
              <w:t xml:space="preserve"> </w:t>
            </w:r>
            <w:r w:rsidRPr="00E24EDF">
              <w:rPr>
                <w:bCs/>
                <w:sz w:val="14"/>
                <w:szCs w:val="14"/>
              </w:rPr>
              <w:t xml:space="preserve">Available from </w:t>
            </w:r>
            <w:r>
              <w:rPr>
                <w:bCs/>
                <w:sz w:val="14"/>
                <w:szCs w:val="14"/>
              </w:rPr>
              <w:t>Friday to Sunday</w:t>
            </w:r>
          </w:p>
        </w:tc>
        <w:tc>
          <w:tcPr>
            <w:tcW w:w="4410" w:type="dxa"/>
            <w:vMerge/>
          </w:tcPr>
          <w:p w14:paraId="2041D2B8" w14:textId="77777777" w:rsidR="00C47023" w:rsidRPr="00FA0326" w:rsidRDefault="00C47023" w:rsidP="00877537">
            <w:pPr>
              <w:pStyle w:val="TableParagraph"/>
              <w:spacing w:line="240" w:lineRule="auto"/>
              <w:ind w:left="180"/>
              <w:rPr>
                <w:sz w:val="18"/>
                <w:szCs w:val="18"/>
              </w:rPr>
            </w:pPr>
          </w:p>
        </w:tc>
      </w:tr>
      <w:tr w:rsidR="008F704E" w:rsidRPr="001F7E4D" w14:paraId="450E5603" w14:textId="77777777" w:rsidTr="008F704E">
        <w:trPr>
          <w:cantSplit/>
          <w:trHeight w:val="583"/>
          <w:jc w:val="center"/>
        </w:trPr>
        <w:tc>
          <w:tcPr>
            <w:tcW w:w="625" w:type="dxa"/>
            <w:vMerge w:val="restart"/>
            <w:tcBorders>
              <w:top w:val="single" w:sz="12" w:space="0" w:color="auto"/>
            </w:tcBorders>
          </w:tcPr>
          <w:p w14:paraId="11D2B20B" w14:textId="77777777" w:rsidR="008F704E" w:rsidRPr="001F7E4D" w:rsidRDefault="008F704E" w:rsidP="00877537">
            <w:pPr>
              <w:pStyle w:val="TableParagraph"/>
              <w:spacing w:line="240" w:lineRule="auto"/>
              <w:ind w:left="0"/>
              <w:jc w:val="center"/>
              <w:rPr>
                <w:sz w:val="20"/>
                <w:szCs w:val="20"/>
              </w:rPr>
            </w:pPr>
            <w:r w:rsidRPr="001F7E4D">
              <w:rPr>
                <w:sz w:val="20"/>
                <w:szCs w:val="20"/>
              </w:rPr>
              <w:t>6</w:t>
            </w:r>
          </w:p>
        </w:tc>
        <w:tc>
          <w:tcPr>
            <w:tcW w:w="1980" w:type="dxa"/>
            <w:tcBorders>
              <w:top w:val="single" w:sz="12" w:space="0" w:color="auto"/>
              <w:bottom w:val="single" w:sz="4" w:space="0" w:color="auto"/>
            </w:tcBorders>
          </w:tcPr>
          <w:p w14:paraId="6A83BA09" w14:textId="77777777" w:rsidR="008F704E" w:rsidRDefault="008F704E" w:rsidP="00877537">
            <w:pPr>
              <w:ind w:left="103"/>
              <w:jc w:val="center"/>
              <w:rPr>
                <w:sz w:val="20"/>
                <w:szCs w:val="20"/>
              </w:rPr>
            </w:pPr>
            <w:r>
              <w:rPr>
                <w:sz w:val="20"/>
                <w:szCs w:val="20"/>
              </w:rPr>
              <w:t>12/5</w:t>
            </w:r>
          </w:p>
        </w:tc>
        <w:tc>
          <w:tcPr>
            <w:tcW w:w="4595" w:type="dxa"/>
            <w:tcBorders>
              <w:top w:val="single" w:sz="12" w:space="0" w:color="auto"/>
              <w:bottom w:val="single" w:sz="4" w:space="0" w:color="auto"/>
            </w:tcBorders>
          </w:tcPr>
          <w:p w14:paraId="6ECB0F9B" w14:textId="77777777" w:rsidR="008F704E" w:rsidRDefault="008F704E" w:rsidP="006134DA">
            <w:pPr>
              <w:pStyle w:val="TableParagraph"/>
              <w:spacing w:line="240" w:lineRule="auto"/>
              <w:ind w:left="0" w:right="90"/>
              <w:rPr>
                <w:sz w:val="20"/>
                <w:szCs w:val="20"/>
              </w:rPr>
            </w:pPr>
            <w:r>
              <w:rPr>
                <w:sz w:val="20"/>
                <w:szCs w:val="20"/>
              </w:rPr>
              <w:t xml:space="preserve"> Food Dollars </w:t>
            </w:r>
          </w:p>
          <w:p w14:paraId="5FC5E2CA" w14:textId="77777777" w:rsidR="008F704E" w:rsidRDefault="008F704E" w:rsidP="006134DA">
            <w:pPr>
              <w:pStyle w:val="TableParagraph"/>
              <w:spacing w:line="240" w:lineRule="auto"/>
              <w:ind w:left="0" w:right="90"/>
              <w:rPr>
                <w:b/>
                <w:color w:val="00AF50"/>
                <w:sz w:val="20"/>
                <w:szCs w:val="20"/>
              </w:rPr>
            </w:pPr>
            <w:r>
              <w:rPr>
                <w:b/>
                <w:color w:val="00AF50"/>
                <w:sz w:val="20"/>
                <w:szCs w:val="20"/>
              </w:rPr>
              <w:t xml:space="preserve"> </w:t>
            </w: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#4 </w:t>
            </w:r>
          </w:p>
          <w:p w14:paraId="4AAB9932" w14:textId="77777777" w:rsidR="008F704E" w:rsidRDefault="008F704E" w:rsidP="006134DA">
            <w:pPr>
              <w:pStyle w:val="TableParagraph"/>
              <w:spacing w:line="240" w:lineRule="auto"/>
              <w:ind w:left="0" w:right="90"/>
              <w:rPr>
                <w:b/>
                <w:color w:val="00AF50"/>
                <w:sz w:val="20"/>
                <w:szCs w:val="20"/>
              </w:rPr>
            </w:pPr>
          </w:p>
          <w:p w14:paraId="7F6ED373" w14:textId="459A473C" w:rsidR="008F704E" w:rsidRPr="001F7E4D" w:rsidRDefault="008F704E" w:rsidP="006134DA">
            <w:pPr>
              <w:pStyle w:val="TableParagraph"/>
              <w:spacing w:line="240" w:lineRule="auto"/>
              <w:ind w:left="0" w:right="90"/>
              <w:rPr>
                <w:b/>
                <w:sz w:val="20"/>
                <w:szCs w:val="20"/>
              </w:rPr>
            </w:pPr>
          </w:p>
        </w:tc>
        <w:tc>
          <w:tcPr>
            <w:tcW w:w="4410" w:type="dxa"/>
            <w:vMerge w:val="restart"/>
            <w:tcBorders>
              <w:top w:val="single" w:sz="12" w:space="0" w:color="auto"/>
            </w:tcBorders>
          </w:tcPr>
          <w:p w14:paraId="59B2E4B4" w14:textId="488C2B60" w:rsidR="008F704E" w:rsidRPr="00FA0326" w:rsidRDefault="00383AC0" w:rsidP="00877537">
            <w:pPr>
              <w:pStyle w:val="TableParagraph"/>
              <w:spacing w:line="240" w:lineRule="auto"/>
              <w:ind w:left="180"/>
              <w:rPr>
                <w:sz w:val="18"/>
                <w:szCs w:val="18"/>
              </w:rPr>
            </w:pPr>
            <w:r w:rsidRPr="00FA0326">
              <w:rPr>
                <w:sz w:val="18"/>
                <w:szCs w:val="18"/>
              </w:rPr>
              <w:t>Lecture –</w:t>
            </w:r>
            <w:r w:rsidR="008F704E" w:rsidRPr="00FA0326">
              <w:rPr>
                <w:sz w:val="18"/>
                <w:szCs w:val="18"/>
              </w:rPr>
              <w:t xml:space="preserve"> Food Economics</w:t>
            </w:r>
          </w:p>
          <w:p w14:paraId="3EFCA608" w14:textId="77777777" w:rsidR="008F704E" w:rsidRPr="00FA0326" w:rsidRDefault="008F704E" w:rsidP="00877537">
            <w:pPr>
              <w:pStyle w:val="TableParagraph"/>
              <w:spacing w:line="240" w:lineRule="auto"/>
              <w:ind w:left="180"/>
              <w:rPr>
                <w:sz w:val="18"/>
                <w:szCs w:val="18"/>
              </w:rPr>
            </w:pPr>
            <w:r w:rsidRPr="00FA0326">
              <w:rPr>
                <w:sz w:val="18"/>
                <w:szCs w:val="18"/>
              </w:rPr>
              <w:t>Video – What the World Eats</w:t>
            </w:r>
          </w:p>
          <w:p w14:paraId="7D7A562C" w14:textId="77777777" w:rsidR="008F704E" w:rsidRPr="00FA0326" w:rsidRDefault="008F704E" w:rsidP="00877537">
            <w:pPr>
              <w:pStyle w:val="TableParagraph"/>
              <w:spacing w:line="240" w:lineRule="auto"/>
              <w:ind w:left="180"/>
              <w:rPr>
                <w:sz w:val="18"/>
                <w:szCs w:val="18"/>
              </w:rPr>
            </w:pPr>
            <w:r w:rsidRPr="00FA0326">
              <w:rPr>
                <w:sz w:val="18"/>
                <w:szCs w:val="18"/>
              </w:rPr>
              <w:t>Cost of Food at Home 9-2019</w:t>
            </w:r>
          </w:p>
          <w:p w14:paraId="5948CAF2" w14:textId="77777777" w:rsidR="008F704E" w:rsidRPr="00FA0326" w:rsidRDefault="008F704E" w:rsidP="00877537">
            <w:pPr>
              <w:pStyle w:val="TableParagraph"/>
              <w:spacing w:line="240" w:lineRule="auto"/>
              <w:ind w:left="180"/>
              <w:rPr>
                <w:sz w:val="18"/>
                <w:szCs w:val="18"/>
              </w:rPr>
            </w:pPr>
            <w:r w:rsidRPr="00FA0326">
              <w:rPr>
                <w:sz w:val="18"/>
                <w:szCs w:val="18"/>
              </w:rPr>
              <w:t>USDA ERS – Food Prices and Spending</w:t>
            </w:r>
          </w:p>
          <w:p w14:paraId="589E9495" w14:textId="77777777" w:rsidR="008F704E" w:rsidRPr="00FA0326" w:rsidRDefault="008F704E" w:rsidP="00877537">
            <w:pPr>
              <w:pStyle w:val="TableParagraph"/>
              <w:spacing w:line="240" w:lineRule="auto"/>
              <w:ind w:left="180"/>
              <w:rPr>
                <w:sz w:val="18"/>
                <w:szCs w:val="18"/>
              </w:rPr>
            </w:pPr>
            <w:r w:rsidRPr="00FA0326">
              <w:rPr>
                <w:sz w:val="18"/>
                <w:szCs w:val="18"/>
              </w:rPr>
              <w:t>Recipes and Tips for Healthy Thrifty Meals</w:t>
            </w:r>
          </w:p>
          <w:p w14:paraId="56B6FCD5" w14:textId="77777777" w:rsidR="008F704E" w:rsidRPr="00FA0326" w:rsidRDefault="008F704E" w:rsidP="00877537">
            <w:pPr>
              <w:pStyle w:val="TableParagraph"/>
              <w:spacing w:line="240" w:lineRule="auto"/>
              <w:ind w:left="180"/>
              <w:rPr>
                <w:sz w:val="18"/>
                <w:szCs w:val="18"/>
              </w:rPr>
            </w:pPr>
            <w:r w:rsidRPr="00FA0326">
              <w:rPr>
                <w:sz w:val="18"/>
                <w:szCs w:val="18"/>
              </w:rPr>
              <w:t>My Money link</w:t>
            </w:r>
          </w:p>
        </w:tc>
      </w:tr>
      <w:tr w:rsidR="008F704E" w:rsidRPr="001F7E4D" w14:paraId="2249B17E" w14:textId="77777777" w:rsidTr="00B46B50">
        <w:trPr>
          <w:cantSplit/>
          <w:trHeight w:val="432"/>
          <w:jc w:val="center"/>
        </w:trPr>
        <w:tc>
          <w:tcPr>
            <w:tcW w:w="625" w:type="dxa"/>
            <w:vMerge/>
            <w:tcBorders>
              <w:bottom w:val="single" w:sz="12" w:space="0" w:color="auto"/>
            </w:tcBorders>
          </w:tcPr>
          <w:p w14:paraId="40DE9E7D" w14:textId="77777777" w:rsidR="008F704E" w:rsidRPr="001F7E4D" w:rsidRDefault="008F704E" w:rsidP="00877537">
            <w:pPr>
              <w:pStyle w:val="TableParagraph"/>
              <w:spacing w:line="240" w:lineRule="auto"/>
              <w:ind w:left="0"/>
              <w:jc w:val="center"/>
              <w:rPr>
                <w:sz w:val="20"/>
                <w:szCs w:val="20"/>
              </w:rPr>
            </w:pPr>
          </w:p>
        </w:tc>
        <w:tc>
          <w:tcPr>
            <w:tcW w:w="1980" w:type="dxa"/>
            <w:tcBorders>
              <w:top w:val="single" w:sz="4" w:space="0" w:color="auto"/>
              <w:bottom w:val="single" w:sz="12" w:space="0" w:color="auto"/>
            </w:tcBorders>
          </w:tcPr>
          <w:p w14:paraId="3E77EBBE" w14:textId="08359C00" w:rsidR="008F704E" w:rsidRDefault="008F704E" w:rsidP="008F704E">
            <w:pPr>
              <w:rPr>
                <w:sz w:val="20"/>
                <w:szCs w:val="20"/>
              </w:rPr>
            </w:pPr>
            <w:r>
              <w:rPr>
                <w:b/>
                <w:color w:val="FF0000"/>
                <w:sz w:val="20"/>
                <w:szCs w:val="20"/>
              </w:rPr>
              <w:t>Submit by 12/11</w:t>
            </w:r>
          </w:p>
        </w:tc>
        <w:tc>
          <w:tcPr>
            <w:tcW w:w="4595" w:type="dxa"/>
            <w:tcBorders>
              <w:top w:val="single" w:sz="4" w:space="0" w:color="auto"/>
              <w:bottom w:val="single" w:sz="12" w:space="0" w:color="auto"/>
            </w:tcBorders>
          </w:tcPr>
          <w:p w14:paraId="7870BCBE" w14:textId="77777777" w:rsidR="00B46B50" w:rsidRDefault="00B46B50" w:rsidP="00B46B50">
            <w:pPr>
              <w:pStyle w:val="TableParagraph"/>
              <w:spacing w:line="240" w:lineRule="auto"/>
              <w:ind w:right="90"/>
              <w:rPr>
                <w:b/>
                <w:color w:val="FF0000"/>
                <w:sz w:val="20"/>
                <w:szCs w:val="20"/>
              </w:rPr>
            </w:pPr>
            <w:r>
              <w:rPr>
                <w:b/>
                <w:color w:val="FF0000"/>
                <w:sz w:val="20"/>
                <w:szCs w:val="20"/>
              </w:rPr>
              <w:t xml:space="preserve">Quiz 3 (Units 5 and 6) </w:t>
            </w:r>
            <w:r w:rsidRPr="00E24EDF">
              <w:rPr>
                <w:bCs/>
                <w:sz w:val="14"/>
                <w:szCs w:val="14"/>
              </w:rPr>
              <w:t xml:space="preserve">Available from </w:t>
            </w:r>
            <w:r>
              <w:rPr>
                <w:bCs/>
                <w:sz w:val="14"/>
                <w:szCs w:val="14"/>
              </w:rPr>
              <w:t>Friday to Sunday</w:t>
            </w:r>
          </w:p>
          <w:p w14:paraId="37730AC3" w14:textId="1805B15F" w:rsidR="008F704E" w:rsidRDefault="00B46B50" w:rsidP="00B46B50">
            <w:pPr>
              <w:ind w:left="103"/>
              <w:rPr>
                <w:sz w:val="20"/>
                <w:szCs w:val="20"/>
              </w:rPr>
            </w:pPr>
            <w:r>
              <w:rPr>
                <w:b/>
                <w:color w:val="FF0000"/>
                <w:sz w:val="20"/>
                <w:szCs w:val="20"/>
              </w:rPr>
              <w:t>Wellness Journal and Reflection Assignment</w:t>
            </w:r>
          </w:p>
        </w:tc>
        <w:tc>
          <w:tcPr>
            <w:tcW w:w="4410" w:type="dxa"/>
            <w:vMerge/>
          </w:tcPr>
          <w:p w14:paraId="53709D27" w14:textId="77777777" w:rsidR="008F704E" w:rsidRPr="00FA0326" w:rsidRDefault="008F704E" w:rsidP="00877537">
            <w:pPr>
              <w:pStyle w:val="TableParagraph"/>
              <w:spacing w:line="240" w:lineRule="auto"/>
              <w:ind w:left="180"/>
              <w:rPr>
                <w:sz w:val="18"/>
                <w:szCs w:val="18"/>
              </w:rPr>
            </w:pPr>
          </w:p>
        </w:tc>
      </w:tr>
      <w:tr w:rsidR="00C47023" w:rsidRPr="001F7E4D" w14:paraId="0830CF4E" w14:textId="77777777" w:rsidTr="008F704E">
        <w:trPr>
          <w:cantSplit/>
          <w:jc w:val="center"/>
        </w:trPr>
        <w:tc>
          <w:tcPr>
            <w:tcW w:w="625" w:type="dxa"/>
            <w:vMerge w:val="restart"/>
            <w:tcBorders>
              <w:top w:val="single" w:sz="12" w:space="0" w:color="auto"/>
            </w:tcBorders>
          </w:tcPr>
          <w:p w14:paraId="796EB2ED" w14:textId="77777777" w:rsidR="00C47023" w:rsidRDefault="00C47023" w:rsidP="00877537">
            <w:pPr>
              <w:pStyle w:val="TableParagraph"/>
              <w:spacing w:line="240" w:lineRule="auto"/>
              <w:ind w:left="0"/>
              <w:jc w:val="center"/>
              <w:rPr>
                <w:sz w:val="20"/>
                <w:szCs w:val="20"/>
              </w:rPr>
            </w:pPr>
            <w:r w:rsidRPr="001F7E4D">
              <w:rPr>
                <w:sz w:val="20"/>
                <w:szCs w:val="20"/>
              </w:rPr>
              <w:t>7</w:t>
            </w:r>
          </w:p>
          <w:p w14:paraId="0DEC1A00" w14:textId="77777777" w:rsidR="00B46B50" w:rsidRDefault="00B46B50" w:rsidP="00877537">
            <w:pPr>
              <w:pStyle w:val="TableParagraph"/>
              <w:spacing w:line="240" w:lineRule="auto"/>
              <w:ind w:left="0"/>
              <w:jc w:val="center"/>
              <w:rPr>
                <w:sz w:val="20"/>
                <w:szCs w:val="20"/>
              </w:rPr>
            </w:pPr>
          </w:p>
          <w:p w14:paraId="7522A804" w14:textId="77777777" w:rsidR="00B46B50" w:rsidRDefault="00B46B50" w:rsidP="00877537">
            <w:pPr>
              <w:pStyle w:val="TableParagraph"/>
              <w:spacing w:line="240" w:lineRule="auto"/>
              <w:ind w:left="0"/>
              <w:jc w:val="center"/>
              <w:rPr>
                <w:sz w:val="20"/>
                <w:szCs w:val="20"/>
              </w:rPr>
            </w:pPr>
          </w:p>
          <w:p w14:paraId="193AE4F1" w14:textId="77777777" w:rsidR="00B46B50" w:rsidRDefault="00B46B50" w:rsidP="00877537">
            <w:pPr>
              <w:pStyle w:val="TableParagraph"/>
              <w:spacing w:line="240" w:lineRule="auto"/>
              <w:ind w:left="0"/>
              <w:jc w:val="center"/>
              <w:rPr>
                <w:sz w:val="20"/>
                <w:szCs w:val="20"/>
              </w:rPr>
            </w:pPr>
            <w:r>
              <w:rPr>
                <w:sz w:val="20"/>
                <w:szCs w:val="20"/>
              </w:rPr>
              <w:t>8</w:t>
            </w:r>
          </w:p>
          <w:p w14:paraId="226917CF" w14:textId="77777777" w:rsidR="00B46B50" w:rsidRPr="00B46B50" w:rsidRDefault="00B46B50" w:rsidP="00B46B50"/>
          <w:p w14:paraId="3DF8A170" w14:textId="77777777" w:rsidR="00B46B50" w:rsidRPr="00B46B50" w:rsidRDefault="00B46B50" w:rsidP="00B46B50"/>
          <w:p w14:paraId="237E80C0" w14:textId="34C32895" w:rsidR="00B46B50" w:rsidRPr="00B46B50" w:rsidRDefault="00B46B50" w:rsidP="00B46B50"/>
        </w:tc>
        <w:tc>
          <w:tcPr>
            <w:tcW w:w="1980" w:type="dxa"/>
            <w:tcBorders>
              <w:top w:val="single" w:sz="12" w:space="0" w:color="auto"/>
            </w:tcBorders>
          </w:tcPr>
          <w:p w14:paraId="508A479A" w14:textId="77B84C1B" w:rsidR="007003BD" w:rsidRPr="001F7E4D" w:rsidRDefault="00F64BA6" w:rsidP="007003BD">
            <w:pPr>
              <w:ind w:left="103"/>
              <w:jc w:val="center"/>
              <w:rPr>
                <w:sz w:val="20"/>
                <w:szCs w:val="20"/>
              </w:rPr>
            </w:pPr>
            <w:r>
              <w:rPr>
                <w:sz w:val="20"/>
                <w:szCs w:val="20"/>
              </w:rPr>
              <w:t>12/12</w:t>
            </w:r>
          </w:p>
          <w:p w14:paraId="471E19D2" w14:textId="4BAD5C7C" w:rsidR="00D027F4" w:rsidRPr="001F7E4D" w:rsidRDefault="00D027F4" w:rsidP="00060F15">
            <w:pPr>
              <w:ind w:left="103"/>
              <w:rPr>
                <w:sz w:val="20"/>
                <w:szCs w:val="20"/>
              </w:rPr>
            </w:pPr>
          </w:p>
        </w:tc>
        <w:tc>
          <w:tcPr>
            <w:tcW w:w="4595" w:type="dxa"/>
            <w:tcBorders>
              <w:top w:val="single" w:sz="12" w:space="0" w:color="auto"/>
            </w:tcBorders>
          </w:tcPr>
          <w:p w14:paraId="68D15F7C" w14:textId="6FE7B352" w:rsidR="00C47023" w:rsidRPr="006134DA" w:rsidRDefault="005D49B6" w:rsidP="00877537">
            <w:pPr>
              <w:pStyle w:val="TableParagraph"/>
              <w:spacing w:line="240" w:lineRule="auto"/>
              <w:ind w:right="90"/>
              <w:rPr>
                <w:sz w:val="20"/>
                <w:szCs w:val="20"/>
              </w:rPr>
            </w:pPr>
            <w:r>
              <w:rPr>
                <w:sz w:val="20"/>
                <w:szCs w:val="20"/>
              </w:rPr>
              <w:t xml:space="preserve">Food or </w:t>
            </w:r>
            <w:r w:rsidR="006134DA">
              <w:rPr>
                <w:sz w:val="20"/>
                <w:szCs w:val="20"/>
              </w:rPr>
              <w:t>Supplements</w:t>
            </w:r>
          </w:p>
          <w:p w14:paraId="61F2B1EF" w14:textId="77777777" w:rsidR="00C47023" w:rsidRPr="001F7E4D" w:rsidRDefault="00C47023" w:rsidP="00877537">
            <w:pPr>
              <w:pStyle w:val="TableParagraph"/>
              <w:spacing w:line="240" w:lineRule="auto"/>
              <w:ind w:right="90"/>
              <w:rPr>
                <w:sz w:val="20"/>
                <w:szCs w:val="20"/>
              </w:rPr>
            </w:pPr>
            <w:r w:rsidRPr="001F7E4D">
              <w:rPr>
                <w:b/>
                <w:color w:val="00AF50"/>
                <w:sz w:val="20"/>
                <w:szCs w:val="20"/>
              </w:rPr>
              <w:t>*Complete Wellness Reflection</w:t>
            </w:r>
          </w:p>
          <w:p w14:paraId="01F9FB66" w14:textId="77777777" w:rsidR="00B46B50" w:rsidRDefault="00B46B50" w:rsidP="00B46B50">
            <w:pPr>
              <w:pStyle w:val="TableParagraph"/>
              <w:spacing w:line="240" w:lineRule="auto"/>
              <w:ind w:right="90"/>
              <w:rPr>
                <w:sz w:val="20"/>
                <w:szCs w:val="20"/>
              </w:rPr>
            </w:pPr>
          </w:p>
          <w:p w14:paraId="0D962424" w14:textId="53F53B8A" w:rsidR="00B46B50" w:rsidRDefault="00B46B50" w:rsidP="00B46B50">
            <w:pPr>
              <w:pStyle w:val="TableParagraph"/>
              <w:spacing w:line="240" w:lineRule="auto"/>
              <w:ind w:right="90"/>
              <w:rPr>
                <w:sz w:val="20"/>
                <w:szCs w:val="20"/>
              </w:rPr>
            </w:pPr>
            <w:r>
              <w:rPr>
                <w:sz w:val="20"/>
                <w:szCs w:val="20"/>
              </w:rPr>
              <w:t xml:space="preserve">Food Spirituality </w:t>
            </w:r>
          </w:p>
          <w:p w14:paraId="36A11290" w14:textId="77777777" w:rsidR="00C47023" w:rsidRPr="001F7E4D" w:rsidRDefault="00C47023" w:rsidP="00877537">
            <w:pPr>
              <w:pStyle w:val="TableParagraph"/>
              <w:spacing w:line="240" w:lineRule="auto"/>
              <w:ind w:right="90"/>
              <w:rPr>
                <w:sz w:val="20"/>
                <w:szCs w:val="20"/>
              </w:rPr>
            </w:pPr>
          </w:p>
        </w:tc>
        <w:tc>
          <w:tcPr>
            <w:tcW w:w="4410" w:type="dxa"/>
            <w:vMerge w:val="restart"/>
            <w:tcBorders>
              <w:top w:val="single" w:sz="12" w:space="0" w:color="auto"/>
            </w:tcBorders>
          </w:tcPr>
          <w:p w14:paraId="5C51F800" w14:textId="066E1883" w:rsidR="00C47023" w:rsidRPr="00FA0326" w:rsidRDefault="00C47023" w:rsidP="00877537">
            <w:pPr>
              <w:pStyle w:val="TableParagraph"/>
              <w:spacing w:line="240" w:lineRule="auto"/>
              <w:ind w:left="180"/>
              <w:rPr>
                <w:sz w:val="18"/>
                <w:szCs w:val="18"/>
              </w:rPr>
            </w:pPr>
            <w:r w:rsidRPr="00FA0326">
              <w:rPr>
                <w:sz w:val="18"/>
                <w:szCs w:val="18"/>
              </w:rPr>
              <w:t>Lecture – Food or Supplements</w:t>
            </w:r>
          </w:p>
          <w:p w14:paraId="4FA40219" w14:textId="77777777" w:rsidR="00C47023" w:rsidRPr="00FA0326" w:rsidRDefault="00C47023" w:rsidP="00877537">
            <w:pPr>
              <w:pStyle w:val="TableParagraph"/>
              <w:spacing w:line="240" w:lineRule="auto"/>
              <w:ind w:left="180"/>
              <w:rPr>
                <w:sz w:val="18"/>
                <w:szCs w:val="18"/>
              </w:rPr>
            </w:pPr>
            <w:r w:rsidRPr="00FA0326">
              <w:rPr>
                <w:sz w:val="18"/>
                <w:szCs w:val="18"/>
              </w:rPr>
              <w:t>NPR – Merchants of Doubt</w:t>
            </w:r>
          </w:p>
          <w:p w14:paraId="61F15AB6" w14:textId="77777777" w:rsidR="00C47023" w:rsidRPr="00FA0326" w:rsidRDefault="00C47023" w:rsidP="00877537">
            <w:pPr>
              <w:pStyle w:val="TableParagraph"/>
              <w:spacing w:line="240" w:lineRule="auto"/>
              <w:ind w:left="180"/>
              <w:rPr>
                <w:sz w:val="18"/>
                <w:szCs w:val="18"/>
              </w:rPr>
            </w:pPr>
            <w:r w:rsidRPr="00FA0326">
              <w:rPr>
                <w:sz w:val="18"/>
                <w:szCs w:val="18"/>
              </w:rPr>
              <w:t>Trailer – The Merchants of Doubt</w:t>
            </w:r>
          </w:p>
          <w:p w14:paraId="0331EBF6" w14:textId="77777777" w:rsidR="00C47023" w:rsidRPr="00FA0326" w:rsidRDefault="00C47023" w:rsidP="00877537">
            <w:pPr>
              <w:pStyle w:val="TableParagraph"/>
              <w:spacing w:line="240" w:lineRule="auto"/>
              <w:ind w:left="180"/>
              <w:rPr>
                <w:sz w:val="18"/>
                <w:szCs w:val="18"/>
              </w:rPr>
            </w:pPr>
            <w:r w:rsidRPr="00FA0326">
              <w:rPr>
                <w:sz w:val="18"/>
                <w:szCs w:val="18"/>
              </w:rPr>
              <w:t>Supplements and Snake Oils podcast</w:t>
            </w:r>
          </w:p>
          <w:p w14:paraId="08F0022B" w14:textId="77777777" w:rsidR="00B46B50" w:rsidRDefault="00B46B50" w:rsidP="00B46B50">
            <w:pPr>
              <w:pStyle w:val="TableParagraph"/>
              <w:spacing w:line="240" w:lineRule="auto"/>
              <w:ind w:left="180"/>
              <w:rPr>
                <w:sz w:val="18"/>
                <w:szCs w:val="18"/>
              </w:rPr>
            </w:pPr>
          </w:p>
          <w:p w14:paraId="03E6025C" w14:textId="69B968A2" w:rsidR="00B46B50" w:rsidRPr="00FA0326" w:rsidRDefault="00B46B50" w:rsidP="00B46B50">
            <w:pPr>
              <w:pStyle w:val="TableParagraph"/>
              <w:spacing w:line="240" w:lineRule="auto"/>
              <w:ind w:left="180"/>
              <w:rPr>
                <w:sz w:val="18"/>
                <w:szCs w:val="18"/>
              </w:rPr>
            </w:pPr>
            <w:r w:rsidRPr="00FA0326">
              <w:rPr>
                <w:sz w:val="18"/>
                <w:szCs w:val="18"/>
              </w:rPr>
              <w:t>How a little bit of gratitude can make you feel happier and healthier</w:t>
            </w:r>
          </w:p>
          <w:p w14:paraId="29F53E51" w14:textId="77777777" w:rsidR="00B46B50" w:rsidRPr="00FA0326" w:rsidRDefault="00B46B50" w:rsidP="00B46B50">
            <w:pPr>
              <w:pStyle w:val="TableParagraph"/>
              <w:spacing w:line="240" w:lineRule="auto"/>
              <w:ind w:left="180"/>
              <w:rPr>
                <w:sz w:val="18"/>
                <w:szCs w:val="18"/>
              </w:rPr>
            </w:pPr>
            <w:r w:rsidRPr="00FA0326">
              <w:rPr>
                <w:sz w:val="18"/>
                <w:szCs w:val="18"/>
              </w:rPr>
              <w:t>Bringing Gratitude to Our Food System</w:t>
            </w:r>
          </w:p>
          <w:p w14:paraId="2D35E8CD" w14:textId="40647A6C" w:rsidR="00C47023" w:rsidRPr="00FA0326" w:rsidRDefault="00B46B50" w:rsidP="00B46B50">
            <w:pPr>
              <w:pStyle w:val="TableParagraph"/>
              <w:spacing w:line="240" w:lineRule="auto"/>
              <w:ind w:left="180"/>
              <w:rPr>
                <w:sz w:val="18"/>
                <w:szCs w:val="18"/>
              </w:rPr>
            </w:pPr>
            <w:r w:rsidRPr="00FA0326">
              <w:rPr>
                <w:sz w:val="18"/>
                <w:szCs w:val="18"/>
              </w:rPr>
              <w:t>How Eating Intuitively Can Nourish Your Spirit</w:t>
            </w:r>
          </w:p>
        </w:tc>
      </w:tr>
      <w:tr w:rsidR="00C47023" w:rsidRPr="001F7E4D" w14:paraId="6572AC1A" w14:textId="77777777" w:rsidTr="00B46B50">
        <w:trPr>
          <w:cantSplit/>
          <w:trHeight w:val="288"/>
          <w:jc w:val="center"/>
        </w:trPr>
        <w:tc>
          <w:tcPr>
            <w:tcW w:w="625" w:type="dxa"/>
            <w:vMerge/>
            <w:tcBorders>
              <w:top w:val="nil"/>
            </w:tcBorders>
          </w:tcPr>
          <w:p w14:paraId="538D8ABF" w14:textId="77777777" w:rsidR="00C47023" w:rsidRPr="001F7E4D" w:rsidRDefault="00C47023" w:rsidP="00877537">
            <w:pPr>
              <w:rPr>
                <w:sz w:val="20"/>
                <w:szCs w:val="20"/>
              </w:rPr>
            </w:pPr>
          </w:p>
        </w:tc>
        <w:tc>
          <w:tcPr>
            <w:tcW w:w="1980" w:type="dxa"/>
            <w:tcBorders>
              <w:bottom w:val="single" w:sz="12" w:space="0" w:color="auto"/>
            </w:tcBorders>
          </w:tcPr>
          <w:p w14:paraId="7810B00D" w14:textId="68518685" w:rsidR="00C47023" w:rsidRPr="00CC1A3A" w:rsidRDefault="00B46B50" w:rsidP="00383AC0">
            <w:pPr>
              <w:rPr>
                <w:b/>
                <w:color w:val="FF0000"/>
                <w:sz w:val="20"/>
                <w:szCs w:val="20"/>
              </w:rPr>
            </w:pPr>
            <w:r>
              <w:rPr>
                <w:b/>
                <w:color w:val="FF0000"/>
                <w:sz w:val="20"/>
                <w:szCs w:val="20"/>
              </w:rPr>
              <w:t>Submit by 12/16</w:t>
            </w:r>
          </w:p>
        </w:tc>
        <w:tc>
          <w:tcPr>
            <w:tcW w:w="4595" w:type="dxa"/>
            <w:tcBorders>
              <w:bottom w:val="single" w:sz="12" w:space="0" w:color="auto"/>
            </w:tcBorders>
          </w:tcPr>
          <w:p w14:paraId="333EEDCA" w14:textId="6777A1AE" w:rsidR="00C47023" w:rsidRPr="00CC1A3A" w:rsidRDefault="00B46B50" w:rsidP="00877537">
            <w:pPr>
              <w:pStyle w:val="TableParagraph"/>
              <w:spacing w:line="240" w:lineRule="auto"/>
              <w:ind w:right="90"/>
              <w:rPr>
                <w:b/>
                <w:color w:val="FF0000"/>
                <w:sz w:val="20"/>
                <w:szCs w:val="20"/>
              </w:rPr>
            </w:pPr>
            <w:r w:rsidRPr="003E3A0F">
              <w:rPr>
                <w:b/>
                <w:color w:val="FF0000"/>
                <w:sz w:val="20"/>
                <w:szCs w:val="20"/>
              </w:rPr>
              <w:t>Quiz 4 (Units 7 and 8)</w:t>
            </w:r>
            <w:r>
              <w:rPr>
                <w:b/>
                <w:color w:val="FF0000"/>
                <w:sz w:val="20"/>
                <w:szCs w:val="20"/>
              </w:rPr>
              <w:t xml:space="preserve"> </w:t>
            </w:r>
            <w:r w:rsidRPr="00E24EDF">
              <w:rPr>
                <w:bCs/>
                <w:sz w:val="14"/>
                <w:szCs w:val="14"/>
              </w:rPr>
              <w:t xml:space="preserve">Available from </w:t>
            </w:r>
            <w:r>
              <w:rPr>
                <w:bCs/>
                <w:sz w:val="14"/>
                <w:szCs w:val="14"/>
              </w:rPr>
              <w:t>Wednesday to Friday</w:t>
            </w:r>
          </w:p>
        </w:tc>
        <w:tc>
          <w:tcPr>
            <w:tcW w:w="4410" w:type="dxa"/>
            <w:vMerge/>
          </w:tcPr>
          <w:p w14:paraId="10353D05" w14:textId="77777777" w:rsidR="00C47023" w:rsidRPr="00FA0326" w:rsidRDefault="00C47023" w:rsidP="00877537">
            <w:pPr>
              <w:pStyle w:val="TableParagraph"/>
              <w:spacing w:line="240" w:lineRule="auto"/>
              <w:ind w:left="180"/>
              <w:rPr>
                <w:sz w:val="18"/>
                <w:szCs w:val="18"/>
              </w:rPr>
            </w:pPr>
          </w:p>
        </w:tc>
      </w:tr>
    </w:tbl>
    <w:p w14:paraId="16C7A397" w14:textId="77777777" w:rsidR="003D13E1" w:rsidRPr="001F7E4D" w:rsidRDefault="003D13E1" w:rsidP="00196107">
      <w:pPr>
        <w:ind w:right="4147"/>
        <w:rPr>
          <w:sz w:val="20"/>
          <w:szCs w:val="20"/>
        </w:rPr>
      </w:pPr>
      <w:bookmarkStart w:id="3" w:name="BM_BEGIN"/>
      <w:bookmarkEnd w:id="3"/>
    </w:p>
    <w:sectPr w:rsidR="003D13E1" w:rsidRPr="001F7E4D" w:rsidSect="00DC4586">
      <w:footerReference w:type="default" r:id="rId37"/>
      <w:pgSz w:w="12240" w:h="15840"/>
      <w:pgMar w:top="720" w:right="346" w:bottom="432" w:left="346"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4073" w14:textId="77777777" w:rsidR="00D641B6" w:rsidRDefault="00D641B6">
      <w:r>
        <w:separator/>
      </w:r>
    </w:p>
  </w:endnote>
  <w:endnote w:type="continuationSeparator" w:id="0">
    <w:p w14:paraId="08A8F662" w14:textId="77777777" w:rsidR="00D641B6" w:rsidRDefault="00D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37D" w14:textId="77777777" w:rsidR="00C81536" w:rsidRDefault="0056268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2C55AB" wp14:editId="1CDF3353">
              <wp:simplePos x="0" y="0"/>
              <wp:positionH relativeFrom="page">
                <wp:posOffset>6757670</wp:posOffset>
              </wp:positionH>
              <wp:positionV relativeFrom="page">
                <wp:posOffset>9417050</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55AB" id="_x0000_t202" coordsize="21600,21600" o:spt="202" path="m,l,21600r21600,l21600,xe">
              <v:stroke joinstyle="miter"/>
              <v:path gradientshapeok="t" o:connecttype="rect"/>
            </v:shapetype>
            <v:shape id="Text Box 1" o:spid="_x0000_s1028" type="#_x0000_t202" style="position:absolute;margin-left:532.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" filled="f" stroked="f">
              <v:textbox inset="0,0,0,0">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1399" w14:textId="77777777" w:rsidR="00D641B6" w:rsidRDefault="00D641B6">
      <w:r>
        <w:separator/>
      </w:r>
    </w:p>
  </w:footnote>
  <w:footnote w:type="continuationSeparator" w:id="0">
    <w:p w14:paraId="680E2331" w14:textId="77777777" w:rsidR="00D641B6" w:rsidRDefault="00D6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84234F"/>
    <w:multiLevelType w:val="hybridMultilevel"/>
    <w:tmpl w:val="74AC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182A"/>
    <w:multiLevelType w:val="hybridMultilevel"/>
    <w:tmpl w:val="8BF0FAC6"/>
    <w:lvl w:ilvl="0" w:tplc="190E6D1C">
      <w:numFmt w:val="bullet"/>
      <w:lvlText w:val=""/>
      <w:lvlJc w:val="left"/>
      <w:pPr>
        <w:ind w:left="820" w:hanging="360"/>
      </w:pPr>
      <w:rPr>
        <w:rFonts w:ascii="Symbol" w:eastAsia="Symbol" w:hAnsi="Symbol" w:cs="Symbol" w:hint="default"/>
        <w:w w:val="100"/>
        <w:sz w:val="22"/>
        <w:szCs w:val="22"/>
      </w:rPr>
    </w:lvl>
    <w:lvl w:ilvl="1" w:tplc="3FF29F78">
      <w:numFmt w:val="bullet"/>
      <w:lvlText w:val="•"/>
      <w:lvlJc w:val="left"/>
      <w:pPr>
        <w:ind w:left="1696" w:hanging="360"/>
      </w:pPr>
      <w:rPr>
        <w:rFonts w:hint="default"/>
      </w:rPr>
    </w:lvl>
    <w:lvl w:ilvl="2" w:tplc="6C405E4A">
      <w:numFmt w:val="bullet"/>
      <w:lvlText w:val="•"/>
      <w:lvlJc w:val="left"/>
      <w:pPr>
        <w:ind w:left="2572" w:hanging="360"/>
      </w:pPr>
      <w:rPr>
        <w:rFonts w:hint="default"/>
      </w:rPr>
    </w:lvl>
    <w:lvl w:ilvl="3" w:tplc="B99E789C">
      <w:numFmt w:val="bullet"/>
      <w:lvlText w:val="•"/>
      <w:lvlJc w:val="left"/>
      <w:pPr>
        <w:ind w:left="3448" w:hanging="360"/>
      </w:pPr>
      <w:rPr>
        <w:rFonts w:hint="default"/>
      </w:rPr>
    </w:lvl>
    <w:lvl w:ilvl="4" w:tplc="5CF8E948">
      <w:numFmt w:val="bullet"/>
      <w:lvlText w:val="•"/>
      <w:lvlJc w:val="left"/>
      <w:pPr>
        <w:ind w:left="4324" w:hanging="360"/>
      </w:pPr>
      <w:rPr>
        <w:rFonts w:hint="default"/>
      </w:rPr>
    </w:lvl>
    <w:lvl w:ilvl="5" w:tplc="2D4AC65E">
      <w:numFmt w:val="bullet"/>
      <w:lvlText w:val="•"/>
      <w:lvlJc w:val="left"/>
      <w:pPr>
        <w:ind w:left="5200" w:hanging="360"/>
      </w:pPr>
      <w:rPr>
        <w:rFonts w:hint="default"/>
      </w:rPr>
    </w:lvl>
    <w:lvl w:ilvl="6" w:tplc="9886BBAA">
      <w:numFmt w:val="bullet"/>
      <w:lvlText w:val="•"/>
      <w:lvlJc w:val="left"/>
      <w:pPr>
        <w:ind w:left="6076" w:hanging="360"/>
      </w:pPr>
      <w:rPr>
        <w:rFonts w:hint="default"/>
      </w:rPr>
    </w:lvl>
    <w:lvl w:ilvl="7" w:tplc="E1CE3C2E">
      <w:numFmt w:val="bullet"/>
      <w:lvlText w:val="•"/>
      <w:lvlJc w:val="left"/>
      <w:pPr>
        <w:ind w:left="6952" w:hanging="360"/>
      </w:pPr>
      <w:rPr>
        <w:rFonts w:hint="default"/>
      </w:rPr>
    </w:lvl>
    <w:lvl w:ilvl="8" w:tplc="36E69876">
      <w:numFmt w:val="bullet"/>
      <w:lvlText w:val="•"/>
      <w:lvlJc w:val="left"/>
      <w:pPr>
        <w:ind w:left="7828" w:hanging="360"/>
      </w:pPr>
      <w:rPr>
        <w:rFonts w:hint="default"/>
      </w:rPr>
    </w:lvl>
  </w:abstractNum>
  <w:abstractNum w:abstractNumId="3" w15:restartNumberingAfterBreak="0">
    <w:nsid w:val="39AB0F38"/>
    <w:multiLevelType w:val="hybridMultilevel"/>
    <w:tmpl w:val="1C52F126"/>
    <w:lvl w:ilvl="0" w:tplc="C5D88CA4">
      <w:numFmt w:val="bullet"/>
      <w:lvlText w:val=""/>
      <w:lvlJc w:val="left"/>
      <w:pPr>
        <w:ind w:left="463" w:hanging="360"/>
      </w:pPr>
      <w:rPr>
        <w:rFonts w:ascii="Symbol" w:eastAsia="Symbol" w:hAnsi="Symbol" w:cs="Symbol" w:hint="default"/>
        <w:w w:val="100"/>
        <w:sz w:val="22"/>
        <w:szCs w:val="22"/>
      </w:rPr>
    </w:lvl>
    <w:lvl w:ilvl="1" w:tplc="FAB232E4">
      <w:numFmt w:val="bullet"/>
      <w:lvlText w:val="•"/>
      <w:lvlJc w:val="left"/>
      <w:pPr>
        <w:ind w:left="891" w:hanging="360"/>
      </w:pPr>
      <w:rPr>
        <w:rFonts w:hint="default"/>
      </w:rPr>
    </w:lvl>
    <w:lvl w:ilvl="2" w:tplc="E0D00B86">
      <w:numFmt w:val="bullet"/>
      <w:lvlText w:val="•"/>
      <w:lvlJc w:val="left"/>
      <w:pPr>
        <w:ind w:left="1323" w:hanging="360"/>
      </w:pPr>
      <w:rPr>
        <w:rFonts w:hint="default"/>
      </w:rPr>
    </w:lvl>
    <w:lvl w:ilvl="3" w:tplc="63764390">
      <w:numFmt w:val="bullet"/>
      <w:lvlText w:val="•"/>
      <w:lvlJc w:val="left"/>
      <w:pPr>
        <w:ind w:left="1755" w:hanging="360"/>
      </w:pPr>
      <w:rPr>
        <w:rFonts w:hint="default"/>
      </w:rPr>
    </w:lvl>
    <w:lvl w:ilvl="4" w:tplc="69346CF4">
      <w:numFmt w:val="bullet"/>
      <w:lvlText w:val="•"/>
      <w:lvlJc w:val="left"/>
      <w:pPr>
        <w:ind w:left="2187" w:hanging="360"/>
      </w:pPr>
      <w:rPr>
        <w:rFonts w:hint="default"/>
      </w:rPr>
    </w:lvl>
    <w:lvl w:ilvl="5" w:tplc="306E5B2E">
      <w:numFmt w:val="bullet"/>
      <w:lvlText w:val="•"/>
      <w:lvlJc w:val="left"/>
      <w:pPr>
        <w:ind w:left="2619" w:hanging="360"/>
      </w:pPr>
      <w:rPr>
        <w:rFonts w:hint="default"/>
      </w:rPr>
    </w:lvl>
    <w:lvl w:ilvl="6" w:tplc="866EA54C">
      <w:numFmt w:val="bullet"/>
      <w:lvlText w:val="•"/>
      <w:lvlJc w:val="left"/>
      <w:pPr>
        <w:ind w:left="3051" w:hanging="360"/>
      </w:pPr>
      <w:rPr>
        <w:rFonts w:hint="default"/>
      </w:rPr>
    </w:lvl>
    <w:lvl w:ilvl="7" w:tplc="07D27EA8">
      <w:numFmt w:val="bullet"/>
      <w:lvlText w:val="•"/>
      <w:lvlJc w:val="left"/>
      <w:pPr>
        <w:ind w:left="3483" w:hanging="360"/>
      </w:pPr>
      <w:rPr>
        <w:rFonts w:hint="default"/>
      </w:rPr>
    </w:lvl>
    <w:lvl w:ilvl="8" w:tplc="73365986">
      <w:numFmt w:val="bullet"/>
      <w:lvlText w:val="•"/>
      <w:lvlJc w:val="left"/>
      <w:pPr>
        <w:ind w:left="3915" w:hanging="360"/>
      </w:pPr>
      <w:rPr>
        <w:rFonts w:hint="default"/>
      </w:rPr>
    </w:lvl>
  </w:abstractNum>
  <w:abstractNum w:abstractNumId="4" w15:restartNumberingAfterBreak="0">
    <w:nsid w:val="4A310E3B"/>
    <w:multiLevelType w:val="hybridMultilevel"/>
    <w:tmpl w:val="4D6C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C77EA"/>
    <w:multiLevelType w:val="hybridMultilevel"/>
    <w:tmpl w:val="2DAA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9E036F"/>
    <w:multiLevelType w:val="hybridMultilevel"/>
    <w:tmpl w:val="DE142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646E0"/>
    <w:multiLevelType w:val="hybridMultilevel"/>
    <w:tmpl w:val="F960654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73764C3E"/>
    <w:multiLevelType w:val="hybridMultilevel"/>
    <w:tmpl w:val="788C34DE"/>
    <w:lvl w:ilvl="0" w:tplc="90E87D2E">
      <w:numFmt w:val="bullet"/>
      <w:lvlText w:val=""/>
      <w:lvlJc w:val="left"/>
      <w:pPr>
        <w:ind w:left="463" w:hanging="360"/>
      </w:pPr>
      <w:rPr>
        <w:rFonts w:ascii="Symbol" w:eastAsia="Symbol" w:hAnsi="Symbol" w:cs="Symbol" w:hint="default"/>
        <w:w w:val="100"/>
        <w:sz w:val="22"/>
        <w:szCs w:val="22"/>
      </w:rPr>
    </w:lvl>
    <w:lvl w:ilvl="1" w:tplc="E9DAE7C8">
      <w:numFmt w:val="bullet"/>
      <w:lvlText w:val="•"/>
      <w:lvlJc w:val="left"/>
      <w:pPr>
        <w:ind w:left="891" w:hanging="360"/>
      </w:pPr>
      <w:rPr>
        <w:rFonts w:hint="default"/>
      </w:rPr>
    </w:lvl>
    <w:lvl w:ilvl="2" w:tplc="9BCA0B36">
      <w:numFmt w:val="bullet"/>
      <w:lvlText w:val="•"/>
      <w:lvlJc w:val="left"/>
      <w:pPr>
        <w:ind w:left="1323" w:hanging="360"/>
      </w:pPr>
      <w:rPr>
        <w:rFonts w:hint="default"/>
      </w:rPr>
    </w:lvl>
    <w:lvl w:ilvl="3" w:tplc="81BA4328">
      <w:numFmt w:val="bullet"/>
      <w:lvlText w:val="•"/>
      <w:lvlJc w:val="left"/>
      <w:pPr>
        <w:ind w:left="1755" w:hanging="360"/>
      </w:pPr>
      <w:rPr>
        <w:rFonts w:hint="default"/>
      </w:rPr>
    </w:lvl>
    <w:lvl w:ilvl="4" w:tplc="DC1A9560">
      <w:numFmt w:val="bullet"/>
      <w:lvlText w:val="•"/>
      <w:lvlJc w:val="left"/>
      <w:pPr>
        <w:ind w:left="2187" w:hanging="360"/>
      </w:pPr>
      <w:rPr>
        <w:rFonts w:hint="default"/>
      </w:rPr>
    </w:lvl>
    <w:lvl w:ilvl="5" w:tplc="308CB25C">
      <w:numFmt w:val="bullet"/>
      <w:lvlText w:val="•"/>
      <w:lvlJc w:val="left"/>
      <w:pPr>
        <w:ind w:left="2619" w:hanging="360"/>
      </w:pPr>
      <w:rPr>
        <w:rFonts w:hint="default"/>
      </w:rPr>
    </w:lvl>
    <w:lvl w:ilvl="6" w:tplc="0C86DDF2">
      <w:numFmt w:val="bullet"/>
      <w:lvlText w:val="•"/>
      <w:lvlJc w:val="left"/>
      <w:pPr>
        <w:ind w:left="3051" w:hanging="360"/>
      </w:pPr>
      <w:rPr>
        <w:rFonts w:hint="default"/>
      </w:rPr>
    </w:lvl>
    <w:lvl w:ilvl="7" w:tplc="4DCE634C">
      <w:numFmt w:val="bullet"/>
      <w:lvlText w:val="•"/>
      <w:lvlJc w:val="left"/>
      <w:pPr>
        <w:ind w:left="3483" w:hanging="360"/>
      </w:pPr>
      <w:rPr>
        <w:rFonts w:hint="default"/>
      </w:rPr>
    </w:lvl>
    <w:lvl w:ilvl="8" w:tplc="FB0A5782">
      <w:numFmt w:val="bullet"/>
      <w:lvlText w:val="•"/>
      <w:lvlJc w:val="left"/>
      <w:pPr>
        <w:ind w:left="3915" w:hanging="360"/>
      </w:pPr>
      <w:rPr>
        <w:rFonts w:hint="default"/>
      </w:rPr>
    </w:lvl>
  </w:abstractNum>
  <w:abstractNum w:abstractNumId="9" w15:restartNumberingAfterBreak="0">
    <w:nsid w:val="74B359B7"/>
    <w:multiLevelType w:val="hybridMultilevel"/>
    <w:tmpl w:val="24AC26CE"/>
    <w:lvl w:ilvl="0" w:tplc="F66295C2">
      <w:start w:val="3"/>
      <w:numFmt w:val="decimal"/>
      <w:lvlText w:val="%1"/>
      <w:lvlJc w:val="left"/>
      <w:pPr>
        <w:ind w:left="160" w:hanging="185"/>
      </w:pPr>
      <w:rPr>
        <w:rFonts w:ascii="Arial" w:eastAsia="Arial" w:hAnsi="Arial" w:cs="Arial" w:hint="default"/>
        <w:w w:val="100"/>
        <w:sz w:val="22"/>
        <w:szCs w:val="22"/>
      </w:rPr>
    </w:lvl>
    <w:lvl w:ilvl="1" w:tplc="DDC43DD6">
      <w:numFmt w:val="bullet"/>
      <w:lvlText w:val="•"/>
      <w:lvlJc w:val="left"/>
      <w:pPr>
        <w:ind w:left="1108" w:hanging="185"/>
      </w:pPr>
      <w:rPr>
        <w:rFonts w:hint="default"/>
      </w:rPr>
    </w:lvl>
    <w:lvl w:ilvl="2" w:tplc="BA980ABA">
      <w:numFmt w:val="bullet"/>
      <w:lvlText w:val="•"/>
      <w:lvlJc w:val="left"/>
      <w:pPr>
        <w:ind w:left="2056" w:hanging="185"/>
      </w:pPr>
      <w:rPr>
        <w:rFonts w:hint="default"/>
      </w:rPr>
    </w:lvl>
    <w:lvl w:ilvl="3" w:tplc="D97E6BD6">
      <w:numFmt w:val="bullet"/>
      <w:lvlText w:val="•"/>
      <w:lvlJc w:val="left"/>
      <w:pPr>
        <w:ind w:left="3004" w:hanging="185"/>
      </w:pPr>
      <w:rPr>
        <w:rFonts w:hint="default"/>
      </w:rPr>
    </w:lvl>
    <w:lvl w:ilvl="4" w:tplc="5A7A6450">
      <w:numFmt w:val="bullet"/>
      <w:lvlText w:val="•"/>
      <w:lvlJc w:val="left"/>
      <w:pPr>
        <w:ind w:left="3952" w:hanging="185"/>
      </w:pPr>
      <w:rPr>
        <w:rFonts w:hint="default"/>
      </w:rPr>
    </w:lvl>
    <w:lvl w:ilvl="5" w:tplc="C7CA2452">
      <w:numFmt w:val="bullet"/>
      <w:lvlText w:val="•"/>
      <w:lvlJc w:val="left"/>
      <w:pPr>
        <w:ind w:left="4900" w:hanging="185"/>
      </w:pPr>
      <w:rPr>
        <w:rFonts w:hint="default"/>
      </w:rPr>
    </w:lvl>
    <w:lvl w:ilvl="6" w:tplc="AC56E2AE">
      <w:numFmt w:val="bullet"/>
      <w:lvlText w:val="•"/>
      <w:lvlJc w:val="left"/>
      <w:pPr>
        <w:ind w:left="5848" w:hanging="185"/>
      </w:pPr>
      <w:rPr>
        <w:rFonts w:hint="default"/>
      </w:rPr>
    </w:lvl>
    <w:lvl w:ilvl="7" w:tplc="C1F4555E">
      <w:numFmt w:val="bullet"/>
      <w:lvlText w:val="•"/>
      <w:lvlJc w:val="left"/>
      <w:pPr>
        <w:ind w:left="6796" w:hanging="185"/>
      </w:pPr>
      <w:rPr>
        <w:rFonts w:hint="default"/>
      </w:rPr>
    </w:lvl>
    <w:lvl w:ilvl="8" w:tplc="819E140C">
      <w:numFmt w:val="bullet"/>
      <w:lvlText w:val="•"/>
      <w:lvlJc w:val="left"/>
      <w:pPr>
        <w:ind w:left="7744" w:hanging="185"/>
      </w:pPr>
      <w:rPr>
        <w:rFont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021143">
    <w:abstractNumId w:val="9"/>
  </w:num>
  <w:num w:numId="2" w16cid:durableId="661587803">
    <w:abstractNumId w:val="3"/>
  </w:num>
  <w:num w:numId="3" w16cid:durableId="1256938637">
    <w:abstractNumId w:val="8"/>
  </w:num>
  <w:num w:numId="4" w16cid:durableId="286667106">
    <w:abstractNumId w:val="2"/>
  </w:num>
  <w:num w:numId="5" w16cid:durableId="484322571">
    <w:abstractNumId w:val="5"/>
  </w:num>
  <w:num w:numId="6" w16cid:durableId="1624337977">
    <w:abstractNumId w:val="1"/>
  </w:num>
  <w:num w:numId="7" w16cid:durableId="1945965226">
    <w:abstractNumId w:val="6"/>
  </w:num>
  <w:num w:numId="8" w16cid:durableId="2113888434">
    <w:abstractNumId w:val="0"/>
  </w:num>
  <w:num w:numId="9" w16cid:durableId="1166552896">
    <w:abstractNumId w:val="10"/>
  </w:num>
  <w:num w:numId="10" w16cid:durableId="450629365">
    <w:abstractNumId w:val="4"/>
  </w:num>
  <w:num w:numId="11" w16cid:durableId="39690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36"/>
    <w:rsid w:val="00001C51"/>
    <w:rsid w:val="0002270C"/>
    <w:rsid w:val="00023716"/>
    <w:rsid w:val="00023A4D"/>
    <w:rsid w:val="00045469"/>
    <w:rsid w:val="00050F01"/>
    <w:rsid w:val="000567B3"/>
    <w:rsid w:val="00060F15"/>
    <w:rsid w:val="00062DD7"/>
    <w:rsid w:val="00062EAB"/>
    <w:rsid w:val="00066714"/>
    <w:rsid w:val="0007018B"/>
    <w:rsid w:val="00072854"/>
    <w:rsid w:val="00072E03"/>
    <w:rsid w:val="00073FDF"/>
    <w:rsid w:val="00095C41"/>
    <w:rsid w:val="000A1801"/>
    <w:rsid w:val="000A6E29"/>
    <w:rsid w:val="000B1C76"/>
    <w:rsid w:val="000B5BC8"/>
    <w:rsid w:val="000B7D8E"/>
    <w:rsid w:val="000C08BF"/>
    <w:rsid w:val="000C1486"/>
    <w:rsid w:val="000E393B"/>
    <w:rsid w:val="000E45EE"/>
    <w:rsid w:val="000E5EB5"/>
    <w:rsid w:val="000F7140"/>
    <w:rsid w:val="00111AC0"/>
    <w:rsid w:val="00115ECC"/>
    <w:rsid w:val="0012286A"/>
    <w:rsid w:val="001333EB"/>
    <w:rsid w:val="00136638"/>
    <w:rsid w:val="00140C32"/>
    <w:rsid w:val="001427CE"/>
    <w:rsid w:val="00151FBA"/>
    <w:rsid w:val="001524B0"/>
    <w:rsid w:val="00153E61"/>
    <w:rsid w:val="001603F3"/>
    <w:rsid w:val="00163729"/>
    <w:rsid w:val="00164638"/>
    <w:rsid w:val="0018152D"/>
    <w:rsid w:val="00182295"/>
    <w:rsid w:val="00187F95"/>
    <w:rsid w:val="00196107"/>
    <w:rsid w:val="001A77F8"/>
    <w:rsid w:val="001A7DCB"/>
    <w:rsid w:val="001B4070"/>
    <w:rsid w:val="001C260E"/>
    <w:rsid w:val="001C3410"/>
    <w:rsid w:val="001D4C4A"/>
    <w:rsid w:val="001D5933"/>
    <w:rsid w:val="001E05E6"/>
    <w:rsid w:val="001E0640"/>
    <w:rsid w:val="001E1CD5"/>
    <w:rsid w:val="001E21AE"/>
    <w:rsid w:val="001F153A"/>
    <w:rsid w:val="001F1A6A"/>
    <w:rsid w:val="001F2990"/>
    <w:rsid w:val="001F329E"/>
    <w:rsid w:val="001F5496"/>
    <w:rsid w:val="001F5CFC"/>
    <w:rsid w:val="001F7E4D"/>
    <w:rsid w:val="00206B31"/>
    <w:rsid w:val="002168BE"/>
    <w:rsid w:val="00222D62"/>
    <w:rsid w:val="002310A4"/>
    <w:rsid w:val="00231BBB"/>
    <w:rsid w:val="002520A6"/>
    <w:rsid w:val="00256CD6"/>
    <w:rsid w:val="0027314F"/>
    <w:rsid w:val="00273AC1"/>
    <w:rsid w:val="002745DD"/>
    <w:rsid w:val="0027600D"/>
    <w:rsid w:val="002765A6"/>
    <w:rsid w:val="0028453B"/>
    <w:rsid w:val="00287E4D"/>
    <w:rsid w:val="002A23BD"/>
    <w:rsid w:val="002A24C0"/>
    <w:rsid w:val="002A5777"/>
    <w:rsid w:val="002B2DEA"/>
    <w:rsid w:val="002C11CC"/>
    <w:rsid w:val="002C4656"/>
    <w:rsid w:val="002C541F"/>
    <w:rsid w:val="002D0BB9"/>
    <w:rsid w:val="002E0771"/>
    <w:rsid w:val="002E1A22"/>
    <w:rsid w:val="002E56B3"/>
    <w:rsid w:val="002E6142"/>
    <w:rsid w:val="002F0564"/>
    <w:rsid w:val="0030547A"/>
    <w:rsid w:val="00306E81"/>
    <w:rsid w:val="00306E96"/>
    <w:rsid w:val="003070A4"/>
    <w:rsid w:val="00312B40"/>
    <w:rsid w:val="00315C79"/>
    <w:rsid w:val="00316A78"/>
    <w:rsid w:val="00321406"/>
    <w:rsid w:val="00326011"/>
    <w:rsid w:val="003260EE"/>
    <w:rsid w:val="0032664A"/>
    <w:rsid w:val="0033450A"/>
    <w:rsid w:val="003366E4"/>
    <w:rsid w:val="0033672C"/>
    <w:rsid w:val="00344BCA"/>
    <w:rsid w:val="00360842"/>
    <w:rsid w:val="0036330C"/>
    <w:rsid w:val="0036421C"/>
    <w:rsid w:val="00364C2D"/>
    <w:rsid w:val="00364F33"/>
    <w:rsid w:val="00372002"/>
    <w:rsid w:val="00374EC1"/>
    <w:rsid w:val="00381C96"/>
    <w:rsid w:val="0038230D"/>
    <w:rsid w:val="00383AC0"/>
    <w:rsid w:val="00385304"/>
    <w:rsid w:val="0039173E"/>
    <w:rsid w:val="003957B7"/>
    <w:rsid w:val="003A2491"/>
    <w:rsid w:val="003A6E5B"/>
    <w:rsid w:val="003B13A9"/>
    <w:rsid w:val="003C245C"/>
    <w:rsid w:val="003C4B4F"/>
    <w:rsid w:val="003D0168"/>
    <w:rsid w:val="003D13E1"/>
    <w:rsid w:val="003D62FD"/>
    <w:rsid w:val="003E3A0F"/>
    <w:rsid w:val="003E3C6B"/>
    <w:rsid w:val="003F7AE1"/>
    <w:rsid w:val="004036D5"/>
    <w:rsid w:val="0040492A"/>
    <w:rsid w:val="00406737"/>
    <w:rsid w:val="00413B22"/>
    <w:rsid w:val="00423BDF"/>
    <w:rsid w:val="004300A1"/>
    <w:rsid w:val="00433B6F"/>
    <w:rsid w:val="004363F7"/>
    <w:rsid w:val="00440E60"/>
    <w:rsid w:val="0044452E"/>
    <w:rsid w:val="00444BA6"/>
    <w:rsid w:val="00447726"/>
    <w:rsid w:val="00447ADF"/>
    <w:rsid w:val="0045155C"/>
    <w:rsid w:val="0045325A"/>
    <w:rsid w:val="00454B9C"/>
    <w:rsid w:val="004610B7"/>
    <w:rsid w:val="00465C5A"/>
    <w:rsid w:val="00466F5A"/>
    <w:rsid w:val="00467729"/>
    <w:rsid w:val="00470E86"/>
    <w:rsid w:val="00473484"/>
    <w:rsid w:val="004753BE"/>
    <w:rsid w:val="00475F80"/>
    <w:rsid w:val="00487EF0"/>
    <w:rsid w:val="004901E1"/>
    <w:rsid w:val="004946C7"/>
    <w:rsid w:val="004963EB"/>
    <w:rsid w:val="00496BAD"/>
    <w:rsid w:val="004A0EC3"/>
    <w:rsid w:val="004A276A"/>
    <w:rsid w:val="004A4AB0"/>
    <w:rsid w:val="004A5860"/>
    <w:rsid w:val="004A5E06"/>
    <w:rsid w:val="004B00E1"/>
    <w:rsid w:val="004B6D58"/>
    <w:rsid w:val="004B7216"/>
    <w:rsid w:val="004B7E46"/>
    <w:rsid w:val="004C0B5E"/>
    <w:rsid w:val="004C0F45"/>
    <w:rsid w:val="004C593E"/>
    <w:rsid w:val="004C7B08"/>
    <w:rsid w:val="004D4266"/>
    <w:rsid w:val="004D60D7"/>
    <w:rsid w:val="004E07A8"/>
    <w:rsid w:val="004E28B0"/>
    <w:rsid w:val="004E36C2"/>
    <w:rsid w:val="004E59A9"/>
    <w:rsid w:val="004E6E02"/>
    <w:rsid w:val="004E7278"/>
    <w:rsid w:val="004F0B4E"/>
    <w:rsid w:val="004F0FC7"/>
    <w:rsid w:val="004F5717"/>
    <w:rsid w:val="005033A5"/>
    <w:rsid w:val="00511612"/>
    <w:rsid w:val="00513C2F"/>
    <w:rsid w:val="00516099"/>
    <w:rsid w:val="00530CC9"/>
    <w:rsid w:val="0053609C"/>
    <w:rsid w:val="005456AE"/>
    <w:rsid w:val="00546F1B"/>
    <w:rsid w:val="00547DF2"/>
    <w:rsid w:val="00553915"/>
    <w:rsid w:val="005543F0"/>
    <w:rsid w:val="00555359"/>
    <w:rsid w:val="00562680"/>
    <w:rsid w:val="00563B11"/>
    <w:rsid w:val="00565F9F"/>
    <w:rsid w:val="005667EB"/>
    <w:rsid w:val="005736E4"/>
    <w:rsid w:val="00574151"/>
    <w:rsid w:val="00577558"/>
    <w:rsid w:val="005834DB"/>
    <w:rsid w:val="005A0201"/>
    <w:rsid w:val="005A0CFA"/>
    <w:rsid w:val="005A1553"/>
    <w:rsid w:val="005A39B6"/>
    <w:rsid w:val="005A6492"/>
    <w:rsid w:val="005B46C3"/>
    <w:rsid w:val="005B6CD4"/>
    <w:rsid w:val="005B759B"/>
    <w:rsid w:val="005D4167"/>
    <w:rsid w:val="005D4334"/>
    <w:rsid w:val="005D46F2"/>
    <w:rsid w:val="005D49B6"/>
    <w:rsid w:val="005D75C6"/>
    <w:rsid w:val="005E0727"/>
    <w:rsid w:val="005E1671"/>
    <w:rsid w:val="005F4A6C"/>
    <w:rsid w:val="005F4FEE"/>
    <w:rsid w:val="00610B4A"/>
    <w:rsid w:val="006134DA"/>
    <w:rsid w:val="00613C6D"/>
    <w:rsid w:val="00620422"/>
    <w:rsid w:val="006257C8"/>
    <w:rsid w:val="00636246"/>
    <w:rsid w:val="00657393"/>
    <w:rsid w:val="00680A89"/>
    <w:rsid w:val="00697D4F"/>
    <w:rsid w:val="006A0019"/>
    <w:rsid w:val="006B48B7"/>
    <w:rsid w:val="006C1971"/>
    <w:rsid w:val="006C25AC"/>
    <w:rsid w:val="006D0ED3"/>
    <w:rsid w:val="006D117A"/>
    <w:rsid w:val="006E528F"/>
    <w:rsid w:val="006E6208"/>
    <w:rsid w:val="006E6AFE"/>
    <w:rsid w:val="006F38C9"/>
    <w:rsid w:val="006F7B9C"/>
    <w:rsid w:val="007003BD"/>
    <w:rsid w:val="00701CA6"/>
    <w:rsid w:val="007053F7"/>
    <w:rsid w:val="0071051A"/>
    <w:rsid w:val="0072110F"/>
    <w:rsid w:val="007248B1"/>
    <w:rsid w:val="0072490D"/>
    <w:rsid w:val="00727890"/>
    <w:rsid w:val="00731C3B"/>
    <w:rsid w:val="00733BB9"/>
    <w:rsid w:val="00735569"/>
    <w:rsid w:val="00735BE3"/>
    <w:rsid w:val="007370B4"/>
    <w:rsid w:val="00737B3F"/>
    <w:rsid w:val="0076194B"/>
    <w:rsid w:val="00770523"/>
    <w:rsid w:val="00773B5F"/>
    <w:rsid w:val="007744DE"/>
    <w:rsid w:val="00774E5B"/>
    <w:rsid w:val="00775FE3"/>
    <w:rsid w:val="007828DD"/>
    <w:rsid w:val="007879D8"/>
    <w:rsid w:val="00791F4E"/>
    <w:rsid w:val="007A034F"/>
    <w:rsid w:val="007A1021"/>
    <w:rsid w:val="007A1A76"/>
    <w:rsid w:val="007B0858"/>
    <w:rsid w:val="007B0E80"/>
    <w:rsid w:val="007B1288"/>
    <w:rsid w:val="007B3582"/>
    <w:rsid w:val="007C19B5"/>
    <w:rsid w:val="007C3001"/>
    <w:rsid w:val="007C660E"/>
    <w:rsid w:val="007D312A"/>
    <w:rsid w:val="007D39B9"/>
    <w:rsid w:val="007D3A8A"/>
    <w:rsid w:val="007D5435"/>
    <w:rsid w:val="007E0F6F"/>
    <w:rsid w:val="007E1E19"/>
    <w:rsid w:val="007E5AA9"/>
    <w:rsid w:val="007F6870"/>
    <w:rsid w:val="008113A5"/>
    <w:rsid w:val="00811C88"/>
    <w:rsid w:val="008240FF"/>
    <w:rsid w:val="0083025B"/>
    <w:rsid w:val="00837511"/>
    <w:rsid w:val="00841115"/>
    <w:rsid w:val="00843945"/>
    <w:rsid w:val="008466EC"/>
    <w:rsid w:val="00850D29"/>
    <w:rsid w:val="008559C6"/>
    <w:rsid w:val="0086739C"/>
    <w:rsid w:val="00871508"/>
    <w:rsid w:val="00872C64"/>
    <w:rsid w:val="00875702"/>
    <w:rsid w:val="008903EA"/>
    <w:rsid w:val="008A1C09"/>
    <w:rsid w:val="008A30B8"/>
    <w:rsid w:val="008A4EE6"/>
    <w:rsid w:val="008A5138"/>
    <w:rsid w:val="008A75DB"/>
    <w:rsid w:val="008A7F61"/>
    <w:rsid w:val="008B1E24"/>
    <w:rsid w:val="008B7A0C"/>
    <w:rsid w:val="008C68C1"/>
    <w:rsid w:val="008D2ABE"/>
    <w:rsid w:val="008D5086"/>
    <w:rsid w:val="008E2A64"/>
    <w:rsid w:val="008E3C2B"/>
    <w:rsid w:val="008E3DAE"/>
    <w:rsid w:val="008E71E4"/>
    <w:rsid w:val="008F2950"/>
    <w:rsid w:val="008F704E"/>
    <w:rsid w:val="0090633B"/>
    <w:rsid w:val="00916739"/>
    <w:rsid w:val="00922D78"/>
    <w:rsid w:val="00924B8A"/>
    <w:rsid w:val="00926099"/>
    <w:rsid w:val="00930966"/>
    <w:rsid w:val="009319D0"/>
    <w:rsid w:val="00944481"/>
    <w:rsid w:val="00953FBE"/>
    <w:rsid w:val="00970959"/>
    <w:rsid w:val="00972F5C"/>
    <w:rsid w:val="0098417A"/>
    <w:rsid w:val="0098670A"/>
    <w:rsid w:val="0099107D"/>
    <w:rsid w:val="009A5470"/>
    <w:rsid w:val="009B3C6C"/>
    <w:rsid w:val="009B41EE"/>
    <w:rsid w:val="009B5BE7"/>
    <w:rsid w:val="009C4465"/>
    <w:rsid w:val="009C5329"/>
    <w:rsid w:val="009D0351"/>
    <w:rsid w:val="009D6B7A"/>
    <w:rsid w:val="009E4A46"/>
    <w:rsid w:val="009F094A"/>
    <w:rsid w:val="009F358C"/>
    <w:rsid w:val="009F3BE6"/>
    <w:rsid w:val="009F7A1B"/>
    <w:rsid w:val="00A020F0"/>
    <w:rsid w:val="00A02E8A"/>
    <w:rsid w:val="00A04CCF"/>
    <w:rsid w:val="00A076E0"/>
    <w:rsid w:val="00A12CF9"/>
    <w:rsid w:val="00A15974"/>
    <w:rsid w:val="00A169B5"/>
    <w:rsid w:val="00A24425"/>
    <w:rsid w:val="00A25FB4"/>
    <w:rsid w:val="00A31F58"/>
    <w:rsid w:val="00A371AE"/>
    <w:rsid w:val="00A40AE5"/>
    <w:rsid w:val="00A41D90"/>
    <w:rsid w:val="00A436AB"/>
    <w:rsid w:val="00A50886"/>
    <w:rsid w:val="00A51398"/>
    <w:rsid w:val="00A51D96"/>
    <w:rsid w:val="00A54964"/>
    <w:rsid w:val="00A54DCC"/>
    <w:rsid w:val="00A93C75"/>
    <w:rsid w:val="00A97D11"/>
    <w:rsid w:val="00A97F47"/>
    <w:rsid w:val="00AA3D04"/>
    <w:rsid w:val="00AA6746"/>
    <w:rsid w:val="00AB1D5D"/>
    <w:rsid w:val="00AB3D11"/>
    <w:rsid w:val="00AB49DF"/>
    <w:rsid w:val="00AB6904"/>
    <w:rsid w:val="00AC0370"/>
    <w:rsid w:val="00AC241F"/>
    <w:rsid w:val="00AE282B"/>
    <w:rsid w:val="00AE42FE"/>
    <w:rsid w:val="00AE4AF8"/>
    <w:rsid w:val="00AF1160"/>
    <w:rsid w:val="00AF4EC6"/>
    <w:rsid w:val="00AF59A8"/>
    <w:rsid w:val="00B01421"/>
    <w:rsid w:val="00B021AA"/>
    <w:rsid w:val="00B1026F"/>
    <w:rsid w:val="00B10B67"/>
    <w:rsid w:val="00B11C3D"/>
    <w:rsid w:val="00B16173"/>
    <w:rsid w:val="00B260B3"/>
    <w:rsid w:val="00B31688"/>
    <w:rsid w:val="00B4247F"/>
    <w:rsid w:val="00B430A5"/>
    <w:rsid w:val="00B43C77"/>
    <w:rsid w:val="00B45558"/>
    <w:rsid w:val="00B4608A"/>
    <w:rsid w:val="00B46B50"/>
    <w:rsid w:val="00B60FC4"/>
    <w:rsid w:val="00B6795E"/>
    <w:rsid w:val="00B704A8"/>
    <w:rsid w:val="00B720F7"/>
    <w:rsid w:val="00B74BA4"/>
    <w:rsid w:val="00B754D5"/>
    <w:rsid w:val="00B76B24"/>
    <w:rsid w:val="00B84AFB"/>
    <w:rsid w:val="00B95172"/>
    <w:rsid w:val="00B95B83"/>
    <w:rsid w:val="00BA2178"/>
    <w:rsid w:val="00BB0AAB"/>
    <w:rsid w:val="00BC4903"/>
    <w:rsid w:val="00BC55D0"/>
    <w:rsid w:val="00BD55C9"/>
    <w:rsid w:val="00BD6E83"/>
    <w:rsid w:val="00BE423C"/>
    <w:rsid w:val="00BE6DA7"/>
    <w:rsid w:val="00BE6F07"/>
    <w:rsid w:val="00BE78A4"/>
    <w:rsid w:val="00BF147D"/>
    <w:rsid w:val="00BF6A0D"/>
    <w:rsid w:val="00C00AA3"/>
    <w:rsid w:val="00C01209"/>
    <w:rsid w:val="00C0349A"/>
    <w:rsid w:val="00C10F69"/>
    <w:rsid w:val="00C15B58"/>
    <w:rsid w:val="00C17D08"/>
    <w:rsid w:val="00C2084E"/>
    <w:rsid w:val="00C22F83"/>
    <w:rsid w:val="00C35B9C"/>
    <w:rsid w:val="00C367AA"/>
    <w:rsid w:val="00C369B4"/>
    <w:rsid w:val="00C408BF"/>
    <w:rsid w:val="00C43AEA"/>
    <w:rsid w:val="00C44386"/>
    <w:rsid w:val="00C47023"/>
    <w:rsid w:val="00C50581"/>
    <w:rsid w:val="00C55058"/>
    <w:rsid w:val="00C61F9D"/>
    <w:rsid w:val="00C64105"/>
    <w:rsid w:val="00C72700"/>
    <w:rsid w:val="00C7619B"/>
    <w:rsid w:val="00C81536"/>
    <w:rsid w:val="00C8153A"/>
    <w:rsid w:val="00C84E0A"/>
    <w:rsid w:val="00C84E93"/>
    <w:rsid w:val="00C92AA2"/>
    <w:rsid w:val="00CA007C"/>
    <w:rsid w:val="00CA2011"/>
    <w:rsid w:val="00CA557B"/>
    <w:rsid w:val="00CB1EEA"/>
    <w:rsid w:val="00CB5D2A"/>
    <w:rsid w:val="00CC1A3A"/>
    <w:rsid w:val="00CC3AB7"/>
    <w:rsid w:val="00CC430E"/>
    <w:rsid w:val="00CC5712"/>
    <w:rsid w:val="00CD156D"/>
    <w:rsid w:val="00CD2E08"/>
    <w:rsid w:val="00CE02E5"/>
    <w:rsid w:val="00CE04ED"/>
    <w:rsid w:val="00CE2768"/>
    <w:rsid w:val="00CE288A"/>
    <w:rsid w:val="00CE2F20"/>
    <w:rsid w:val="00CE4385"/>
    <w:rsid w:val="00CE62AB"/>
    <w:rsid w:val="00CF230A"/>
    <w:rsid w:val="00CF645C"/>
    <w:rsid w:val="00D002E9"/>
    <w:rsid w:val="00D027F4"/>
    <w:rsid w:val="00D0294A"/>
    <w:rsid w:val="00D121A1"/>
    <w:rsid w:val="00D159A9"/>
    <w:rsid w:val="00D2242D"/>
    <w:rsid w:val="00D26A87"/>
    <w:rsid w:val="00D42F3A"/>
    <w:rsid w:val="00D454A5"/>
    <w:rsid w:val="00D50B48"/>
    <w:rsid w:val="00D641B6"/>
    <w:rsid w:val="00D70AA9"/>
    <w:rsid w:val="00D7790C"/>
    <w:rsid w:val="00D8568B"/>
    <w:rsid w:val="00D85A3B"/>
    <w:rsid w:val="00D86967"/>
    <w:rsid w:val="00D9247C"/>
    <w:rsid w:val="00D9289F"/>
    <w:rsid w:val="00D94990"/>
    <w:rsid w:val="00D972CC"/>
    <w:rsid w:val="00DB011E"/>
    <w:rsid w:val="00DB7016"/>
    <w:rsid w:val="00DC1B9F"/>
    <w:rsid w:val="00DC251D"/>
    <w:rsid w:val="00DC4586"/>
    <w:rsid w:val="00DC541E"/>
    <w:rsid w:val="00DE2230"/>
    <w:rsid w:val="00DE3149"/>
    <w:rsid w:val="00DE6E0E"/>
    <w:rsid w:val="00DF1B80"/>
    <w:rsid w:val="00DF3642"/>
    <w:rsid w:val="00DF605D"/>
    <w:rsid w:val="00DF6149"/>
    <w:rsid w:val="00E02B1D"/>
    <w:rsid w:val="00E103EE"/>
    <w:rsid w:val="00E1246D"/>
    <w:rsid w:val="00E152E8"/>
    <w:rsid w:val="00E2344D"/>
    <w:rsid w:val="00E24366"/>
    <w:rsid w:val="00E275E4"/>
    <w:rsid w:val="00E31937"/>
    <w:rsid w:val="00E32DC1"/>
    <w:rsid w:val="00E339B6"/>
    <w:rsid w:val="00E33C1A"/>
    <w:rsid w:val="00E34087"/>
    <w:rsid w:val="00E37FB9"/>
    <w:rsid w:val="00E50CDD"/>
    <w:rsid w:val="00E55484"/>
    <w:rsid w:val="00E5763C"/>
    <w:rsid w:val="00E6733E"/>
    <w:rsid w:val="00E71FD0"/>
    <w:rsid w:val="00E747B3"/>
    <w:rsid w:val="00E75723"/>
    <w:rsid w:val="00E96892"/>
    <w:rsid w:val="00E96AE1"/>
    <w:rsid w:val="00E96F3F"/>
    <w:rsid w:val="00EA65DF"/>
    <w:rsid w:val="00EA7504"/>
    <w:rsid w:val="00EB252A"/>
    <w:rsid w:val="00EB3B01"/>
    <w:rsid w:val="00EB72F6"/>
    <w:rsid w:val="00EC2C5B"/>
    <w:rsid w:val="00EC481E"/>
    <w:rsid w:val="00EC511D"/>
    <w:rsid w:val="00EC78EF"/>
    <w:rsid w:val="00EC7ACC"/>
    <w:rsid w:val="00ED1C6D"/>
    <w:rsid w:val="00ED4EDB"/>
    <w:rsid w:val="00EE2E35"/>
    <w:rsid w:val="00EE707A"/>
    <w:rsid w:val="00EF0D0E"/>
    <w:rsid w:val="00EF12EE"/>
    <w:rsid w:val="00EF2847"/>
    <w:rsid w:val="00F032F0"/>
    <w:rsid w:val="00F03FA6"/>
    <w:rsid w:val="00F06779"/>
    <w:rsid w:val="00F1541C"/>
    <w:rsid w:val="00F21934"/>
    <w:rsid w:val="00F253FA"/>
    <w:rsid w:val="00F30CC2"/>
    <w:rsid w:val="00F33844"/>
    <w:rsid w:val="00F3517C"/>
    <w:rsid w:val="00F4079B"/>
    <w:rsid w:val="00F43481"/>
    <w:rsid w:val="00F51C57"/>
    <w:rsid w:val="00F55217"/>
    <w:rsid w:val="00F63AE7"/>
    <w:rsid w:val="00F63E82"/>
    <w:rsid w:val="00F64BA6"/>
    <w:rsid w:val="00F70E0F"/>
    <w:rsid w:val="00F72F0B"/>
    <w:rsid w:val="00F7696C"/>
    <w:rsid w:val="00F81A0F"/>
    <w:rsid w:val="00F8203D"/>
    <w:rsid w:val="00F853A1"/>
    <w:rsid w:val="00F9049F"/>
    <w:rsid w:val="00FA0326"/>
    <w:rsid w:val="00FB1038"/>
    <w:rsid w:val="00FB2C33"/>
    <w:rsid w:val="00FB4A3C"/>
    <w:rsid w:val="00FC078A"/>
    <w:rsid w:val="00FD1A70"/>
    <w:rsid w:val="00FD7142"/>
    <w:rsid w:val="00FE0961"/>
    <w:rsid w:val="00FE3B14"/>
    <w:rsid w:val="00FF3145"/>
    <w:rsid w:val="00FF3AA2"/>
    <w:rsid w:val="00FF43A1"/>
    <w:rsid w:val="00FF6846"/>
    <w:rsid w:val="01800F5A"/>
    <w:rsid w:val="01ED17CA"/>
    <w:rsid w:val="04CA4981"/>
    <w:rsid w:val="07ADDBEA"/>
    <w:rsid w:val="1073D01A"/>
    <w:rsid w:val="121EBA53"/>
    <w:rsid w:val="15E374CE"/>
    <w:rsid w:val="16BFE5FD"/>
    <w:rsid w:val="1753F714"/>
    <w:rsid w:val="190BB152"/>
    <w:rsid w:val="197E805B"/>
    <w:rsid w:val="1EBC3062"/>
    <w:rsid w:val="2011106A"/>
    <w:rsid w:val="2116C337"/>
    <w:rsid w:val="23B790BF"/>
    <w:rsid w:val="24E3876F"/>
    <w:rsid w:val="257CD704"/>
    <w:rsid w:val="2A15980F"/>
    <w:rsid w:val="2D4D38D1"/>
    <w:rsid w:val="30C289CB"/>
    <w:rsid w:val="3395BA04"/>
    <w:rsid w:val="35DF6A6E"/>
    <w:rsid w:val="39F1D321"/>
    <w:rsid w:val="3A659BE7"/>
    <w:rsid w:val="3AF3DCB8"/>
    <w:rsid w:val="3B6FAD16"/>
    <w:rsid w:val="3DF847CA"/>
    <w:rsid w:val="3E2616F9"/>
    <w:rsid w:val="458E81F1"/>
    <w:rsid w:val="487219C5"/>
    <w:rsid w:val="48FD6D1B"/>
    <w:rsid w:val="4A99A26A"/>
    <w:rsid w:val="4F1743AC"/>
    <w:rsid w:val="4FE88B85"/>
    <w:rsid w:val="59592D70"/>
    <w:rsid w:val="5BE94A98"/>
    <w:rsid w:val="5C836727"/>
    <w:rsid w:val="5D0234E9"/>
    <w:rsid w:val="5DC95EEB"/>
    <w:rsid w:val="5EF99B81"/>
    <w:rsid w:val="5F0A94CD"/>
    <w:rsid w:val="62F7C55B"/>
    <w:rsid w:val="642FF54F"/>
    <w:rsid w:val="654DBD66"/>
    <w:rsid w:val="66D7F1D2"/>
    <w:rsid w:val="67455F0F"/>
    <w:rsid w:val="69A390E7"/>
    <w:rsid w:val="6A7E940D"/>
    <w:rsid w:val="6CBA2EFA"/>
    <w:rsid w:val="6FB2C96C"/>
    <w:rsid w:val="70443E1F"/>
    <w:rsid w:val="729EEA98"/>
    <w:rsid w:val="74B88B5B"/>
    <w:rsid w:val="75803B35"/>
    <w:rsid w:val="75943BFD"/>
    <w:rsid w:val="77122376"/>
    <w:rsid w:val="7827A7FD"/>
    <w:rsid w:val="798782DC"/>
    <w:rsid w:val="7BCB54FA"/>
    <w:rsid w:val="7FEDF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E9D"/>
  <w15:docId w15:val="{8F0F2AE3-DFF8-4930-BD83-99C5155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unhideWhenUsed/>
    <w:qFormat/>
    <w:rsid w:val="002745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0" w:lineRule="exact"/>
      <w:ind w:left="103"/>
    </w:pPr>
  </w:style>
  <w:style w:type="character" w:styleId="Hyperlink">
    <w:name w:val="Hyperlink"/>
    <w:basedOn w:val="DefaultParagraphFont"/>
    <w:uiPriority w:val="99"/>
    <w:unhideWhenUsed/>
    <w:rsid w:val="009C4465"/>
    <w:rPr>
      <w:color w:val="0000FF" w:themeColor="hyperlink"/>
      <w:u w:val="single"/>
    </w:rPr>
  </w:style>
  <w:style w:type="table" w:styleId="TableGrid">
    <w:name w:val="Table Grid"/>
    <w:basedOn w:val="TableNormal"/>
    <w:uiPriority w:val="39"/>
    <w:rsid w:val="0094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B4F"/>
    <w:pPr>
      <w:widowControl/>
      <w:adjustRightInd w:val="0"/>
    </w:pPr>
    <w:rPr>
      <w:rFonts w:ascii="Calibri" w:eastAsia="Times New Roman" w:hAnsi="Calibri" w:cs="Calibri"/>
      <w:color w:val="000000"/>
      <w:sz w:val="24"/>
      <w:szCs w:val="24"/>
      <w:lang w:eastAsia="zh-CN"/>
    </w:rPr>
  </w:style>
  <w:style w:type="character" w:styleId="UnresolvedMention">
    <w:name w:val="Unresolved Mention"/>
    <w:basedOn w:val="DefaultParagraphFont"/>
    <w:uiPriority w:val="99"/>
    <w:semiHidden/>
    <w:unhideWhenUsed/>
    <w:rsid w:val="00A436AB"/>
    <w:rPr>
      <w:color w:val="605E5C"/>
      <w:shd w:val="clear" w:color="auto" w:fill="E1DFDD"/>
    </w:rPr>
  </w:style>
  <w:style w:type="character" w:styleId="FollowedHyperlink">
    <w:name w:val="FollowedHyperlink"/>
    <w:basedOn w:val="DefaultParagraphFont"/>
    <w:uiPriority w:val="99"/>
    <w:semiHidden/>
    <w:unhideWhenUsed/>
    <w:rsid w:val="00AE282B"/>
    <w:rPr>
      <w:color w:val="800080" w:themeColor="followedHyperlink"/>
      <w:u w:val="single"/>
    </w:rPr>
  </w:style>
  <w:style w:type="character" w:customStyle="1" w:styleId="Heading2Char">
    <w:name w:val="Heading 2 Char"/>
    <w:basedOn w:val="DefaultParagraphFont"/>
    <w:link w:val="Heading2"/>
    <w:uiPriority w:val="9"/>
    <w:rsid w:val="002745D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4B7216"/>
    <w:rPr>
      <w:rFonts w:ascii="Arial" w:eastAsia="Arial" w:hAnsi="Arial" w:cs="Arial"/>
    </w:rPr>
  </w:style>
  <w:style w:type="paragraph" w:customStyle="1" w:styleId="paragraph">
    <w:name w:val="paragraph"/>
    <w:basedOn w:val="Normal"/>
    <w:uiPriority w:val="99"/>
    <w:rsid w:val="00BC4903"/>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BC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498">
      <w:bodyDiv w:val="1"/>
      <w:marLeft w:val="0"/>
      <w:marRight w:val="0"/>
      <w:marTop w:val="0"/>
      <w:marBottom w:val="0"/>
      <w:divBdr>
        <w:top w:val="none" w:sz="0" w:space="0" w:color="auto"/>
        <w:left w:val="none" w:sz="0" w:space="0" w:color="auto"/>
        <w:bottom w:val="none" w:sz="0" w:space="0" w:color="auto"/>
        <w:right w:val="none" w:sz="0" w:space="0" w:color="auto"/>
      </w:divBdr>
      <w:divsChild>
        <w:div w:id="1369720695">
          <w:marLeft w:val="0"/>
          <w:marRight w:val="0"/>
          <w:marTop w:val="0"/>
          <w:marBottom w:val="0"/>
          <w:divBdr>
            <w:top w:val="none" w:sz="0" w:space="0" w:color="auto"/>
            <w:left w:val="none" w:sz="0" w:space="0" w:color="auto"/>
            <w:bottom w:val="none" w:sz="0" w:space="0" w:color="auto"/>
            <w:right w:val="none" w:sz="0" w:space="0" w:color="auto"/>
          </w:divBdr>
        </w:div>
        <w:div w:id="1345014242">
          <w:marLeft w:val="0"/>
          <w:marRight w:val="0"/>
          <w:marTop w:val="0"/>
          <w:marBottom w:val="0"/>
          <w:divBdr>
            <w:top w:val="none" w:sz="0" w:space="0" w:color="auto"/>
            <w:left w:val="none" w:sz="0" w:space="0" w:color="auto"/>
            <w:bottom w:val="none" w:sz="0" w:space="0" w:color="auto"/>
            <w:right w:val="none" w:sz="0" w:space="0" w:color="auto"/>
          </w:divBdr>
        </w:div>
        <w:div w:id="246887298">
          <w:marLeft w:val="0"/>
          <w:marRight w:val="0"/>
          <w:marTop w:val="0"/>
          <w:marBottom w:val="0"/>
          <w:divBdr>
            <w:top w:val="none" w:sz="0" w:space="0" w:color="auto"/>
            <w:left w:val="none" w:sz="0" w:space="0" w:color="auto"/>
            <w:bottom w:val="none" w:sz="0" w:space="0" w:color="auto"/>
            <w:right w:val="none" w:sz="0" w:space="0" w:color="auto"/>
          </w:divBdr>
        </w:div>
      </w:divsChild>
    </w:div>
    <w:div w:id="1496186996">
      <w:bodyDiv w:val="1"/>
      <w:marLeft w:val="0"/>
      <w:marRight w:val="0"/>
      <w:marTop w:val="0"/>
      <w:marBottom w:val="0"/>
      <w:divBdr>
        <w:top w:val="none" w:sz="0" w:space="0" w:color="auto"/>
        <w:left w:val="none" w:sz="0" w:space="0" w:color="auto"/>
        <w:bottom w:val="none" w:sz="0" w:space="0" w:color="auto"/>
        <w:right w:val="none" w:sz="0" w:space="0" w:color="auto"/>
      </w:divBdr>
    </w:div>
    <w:div w:id="1520125511">
      <w:bodyDiv w:val="1"/>
      <w:marLeft w:val="0"/>
      <w:marRight w:val="0"/>
      <w:marTop w:val="0"/>
      <w:marBottom w:val="0"/>
      <w:divBdr>
        <w:top w:val="none" w:sz="0" w:space="0" w:color="auto"/>
        <w:left w:val="none" w:sz="0" w:space="0" w:color="auto"/>
        <w:bottom w:val="none" w:sz="0" w:space="0" w:color="auto"/>
        <w:right w:val="none" w:sz="0" w:space="0" w:color="auto"/>
      </w:divBdr>
    </w:div>
    <w:div w:id="1630041925">
      <w:bodyDiv w:val="1"/>
      <w:marLeft w:val="0"/>
      <w:marRight w:val="0"/>
      <w:marTop w:val="0"/>
      <w:marBottom w:val="0"/>
      <w:divBdr>
        <w:top w:val="none" w:sz="0" w:space="0" w:color="auto"/>
        <w:left w:val="none" w:sz="0" w:space="0" w:color="auto"/>
        <w:bottom w:val="none" w:sz="0" w:space="0" w:color="auto"/>
        <w:right w:val="none" w:sz="0" w:space="0" w:color="auto"/>
      </w:divBdr>
      <w:divsChild>
        <w:div w:id="1152216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hyperlink" Target="https://www.uwsp.edu/regrec/Pages/calendars.aspx" TargetMode="External"/><Relationship Id="rId26" Type="http://schemas.openxmlformats.org/officeDocument/2006/relationships/hyperlink" Target="https://www.uwsp.edu/dos/Pages/Anonymous-Report.aspx" TargetMode="External"/><Relationship Id="rId39" Type="http://schemas.openxmlformats.org/officeDocument/2006/relationships/theme" Target="theme/theme1.xml"/><Relationship Id="rId21" Type="http://schemas.openxmlformats.org/officeDocument/2006/relationships/hyperlink" Target="https://www.uwsp.edu/finaid/veteran-services/Pages/Call-Up-Guidelines.aspx" TargetMode="External"/><Relationship Id="rId34" Type="http://schemas.openxmlformats.org/officeDocument/2006/relationships/hyperlink" Target="https://www.uwsp.edu/hr/Pages/Affirmative%20Action/Title-IX.aspx" TargetMode="External"/><Relationship Id="rId7" Type="http://schemas.openxmlformats.org/officeDocument/2006/relationships/settings" Target="settings.xml"/><Relationship Id="rId12" Type="http://schemas.openxmlformats.org/officeDocument/2006/relationships/hyperlink" Target="https://www.uwsp.edu/dos/Documents/UWSP14-Final2019.pdf" TargetMode="External"/><Relationship Id="rId17" Type="http://schemas.openxmlformats.org/officeDocument/2006/relationships/hyperlink" Target="https://www.uwsp.edu/datc/Pages/default.aspx" TargetMode="External"/><Relationship Id="rId25" Type="http://schemas.openxmlformats.org/officeDocument/2006/relationships/hyperlink" Target="https://www.uwsp.edu/dos/Pages/Anonymous-Report.aspx" TargetMode="External"/><Relationship Id="rId33" Type="http://schemas.openxmlformats.org/officeDocument/2006/relationships/hyperlink" Target="https://www.uwsp.edu/DOS/sexualassaul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hyperlink" Target="https://www.uwsp.edu/veteran-services/Pages/short-term-leave.aspx" TargetMode="External"/><Relationship Id="rId29" Type="http://schemas.openxmlformats.org/officeDocument/2006/relationships/hyperlink" Target="https://www.uwsp.edu/dos/cler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smet@uwsp.edu" TargetMode="External"/><Relationship Id="rId24" Type="http://schemas.openxmlformats.org/officeDocument/2006/relationships/hyperlink" Target="mailto:counsel@uwsp.edu" TargetMode="External"/><Relationship Id="rId32" Type="http://schemas.openxmlformats.org/officeDocument/2006/relationships/hyperlink" Target="https://www.uwsp.edu/dos/aoda-ipv/Pages/dfsca.asp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www.wisconsin.edu/regents/policies/recording-of-lectures/" TargetMode="External"/><Relationship Id="rId28" Type="http://schemas.openxmlformats.org/officeDocument/2006/relationships/hyperlink" Target="https://www.uwsp.edu/dos/clery/Documents/ASR-ASFR.pdf" TargetMode="External"/><Relationship Id="rId36" Type="http://schemas.openxmlformats.org/officeDocument/2006/relationships/hyperlink" Target="https://www.uwsp.edu/hr/Pages/Affirmative%20Action/Title-IX.aspx" TargetMode="External"/><Relationship Id="rId10" Type="http://schemas.openxmlformats.org/officeDocument/2006/relationships/endnotes" Target="endnotes.xml"/><Relationship Id="rId19" Type="http://schemas.openxmlformats.org/officeDocument/2006/relationships/hyperlink" Target="https://www.uwsp.edu/veteran-services/Pages/short-term-leave.aspx" TargetMode="External"/><Relationship Id="rId31" Type="http://schemas.openxmlformats.org/officeDocument/2006/relationships/hyperlink" Target="https://www.uwsp.edu/dos/aoda-ipv/Pages/dfsc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online/Pages/Student-Support.aspx" TargetMode="External"/><Relationship Id="rId22" Type="http://schemas.openxmlformats.org/officeDocument/2006/relationships/hyperlink" Target="https://docs.legis.wisconsin.gov/code/admin_code/uws/22" TargetMode="External"/><Relationship Id="rId27" Type="http://schemas.openxmlformats.org/officeDocument/2006/relationships/hyperlink" Target="https://www.uwsp.edu/dca/Pages/default.aspx" TargetMode="External"/><Relationship Id="rId30" Type="http://schemas.openxmlformats.org/officeDocument/2006/relationships/hyperlink" Target="http://libraryguides.uwsp.edu/copyright?hs=a" TargetMode="External"/><Relationship Id="rId35"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105</Number>
    <Section xmlns="409cf07c-705a-4568-bc2e-e1a7cd36a2d3">3</Section>
    <Calendar_x0020_Year xmlns="409cf07c-705a-4568-bc2e-e1a7cd36a2d3">2022</Calendar_x0020_Year>
    <Course_x0020_Name xmlns="409cf07c-705a-4568-bc2e-e1a7cd36a2d3">Food and Well-Being</Course_x0020_Name>
    <Instructor xmlns="409cf07c-705a-4568-bc2e-e1a7cd36a2d3">Kylie DeSmet</Instructor>
    <Pre xmlns="409cf07c-705a-4568-bc2e-e1a7cd36a2d3">40</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E238A-55FF-4AEF-8704-2F4507DA8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C22B6-B049-4421-A96E-6131644828CB}">
  <ds:schemaRefs>
    <ds:schemaRef ds:uri="http://schemas.openxmlformats.org/officeDocument/2006/bibliography"/>
  </ds:schemaRefs>
</ds:datastoreItem>
</file>

<file path=customXml/itemProps3.xml><?xml version="1.0" encoding="utf-8"?>
<ds:datastoreItem xmlns:ds="http://schemas.openxmlformats.org/officeDocument/2006/customXml" ds:itemID="{C1B334B7-6269-474A-8774-9A5EEA48882A}">
  <ds:schemaRefs>
    <ds:schemaRef ds:uri="http://schemas.microsoft.com/sharepoint/v3/contenttype/forms"/>
  </ds:schemaRefs>
</ds:datastoreItem>
</file>

<file path=customXml/itemProps4.xml><?xml version="1.0" encoding="utf-8"?>
<ds:datastoreItem xmlns:ds="http://schemas.openxmlformats.org/officeDocument/2006/customXml" ds:itemID="{461F0BE7-702F-42A6-9BE4-15F751E31FA4}"/>
</file>

<file path=docProps/app.xml><?xml version="1.0" encoding="utf-8"?>
<Properties xmlns="http://schemas.openxmlformats.org/officeDocument/2006/extended-properties" xmlns:vt="http://schemas.openxmlformats.org/officeDocument/2006/docPropsVTypes">
  <Template>Normal</Template>
  <TotalTime>3419</TotalTime>
  <Pages>6</Pages>
  <Words>3491</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FN 151 Contemporary Nutrition</vt:lpstr>
    </vt:vector>
  </TitlesOfParts>
  <Company>UWSP</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151 Contemporary Nutrition</dc:title>
  <dc:creator>Shee-Chang Tang</dc:creator>
  <cp:lastModifiedBy>DeSmet, Kylie R [kdesm212]</cp:lastModifiedBy>
  <cp:revision>19</cp:revision>
  <cp:lastPrinted>2022-01-21T21:27:00Z</cp:lastPrinted>
  <dcterms:created xsi:type="dcterms:W3CDTF">2022-01-19T20:49:00Z</dcterms:created>
  <dcterms:modified xsi:type="dcterms:W3CDTF">2022-09-02T19:15:00Z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2016</vt:lpwstr>
  </property>
  <property fmtid="{D5CDD505-2E9C-101B-9397-08002B2CF9AE}" pid="4" name="LastSaved">
    <vt:filetime>2017-10-17T00:00:00Z</vt:filetime>
  </property>
  <property fmtid="{D5CDD505-2E9C-101B-9397-08002B2CF9AE}" pid="5" name="ContentTypeId">
    <vt:lpwstr>0x01010049051BA3B3C77A40B49F0F42978FF995</vt:lpwstr>
  </property>
</Properties>
</file>